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2C" w:rsidRPr="00EB4481" w:rsidRDefault="009A632C" w:rsidP="009A632C">
      <w:pPr>
        <w:pStyle w:val="Body"/>
      </w:pPr>
      <w:bookmarkStart w:id="0" w:name="_GoBack"/>
      <w:bookmarkEnd w:id="0"/>
      <w:r w:rsidRPr="00EB4481">
        <w:t xml:space="preserve"> </w:t>
      </w:r>
      <w:r w:rsidRPr="00EB4481">
        <w:rPr>
          <w:noProof/>
          <w:sz w:val="20"/>
        </w:rPr>
        <w:drawing>
          <wp:inline distT="0" distB="0" distL="0" distR="0" wp14:anchorId="77A7AD09" wp14:editId="76A61B3E">
            <wp:extent cx="3962400" cy="1000125"/>
            <wp:effectExtent l="0" t="0" r="0" b="9525"/>
            <wp:docPr id="3" name="Picture 3" descr="OPC/Commonwealt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9A632C" w:rsidRPr="00EB4481" w:rsidRDefault="009A632C" w:rsidP="00EB4481">
      <w:pPr>
        <w:pStyle w:val="Head1"/>
        <w:spacing w:before="3200"/>
        <w:ind w:left="284"/>
        <w:rPr>
          <w:sz w:val="44"/>
          <w:szCs w:val="44"/>
        </w:rPr>
      </w:pPr>
      <w:r w:rsidRPr="00EB4481">
        <w:rPr>
          <w:sz w:val="44"/>
          <w:szCs w:val="44"/>
        </w:rPr>
        <w:t>Instrument Templates—User Guide</w:t>
      </w:r>
    </w:p>
    <w:p w:rsidR="009A632C" w:rsidRPr="00EB4481" w:rsidRDefault="009A632C" w:rsidP="009A632C">
      <w:pPr>
        <w:pStyle w:val="Release"/>
        <w:spacing w:before="6000"/>
        <w:ind w:left="284"/>
      </w:pPr>
      <w:r w:rsidRPr="00EB4481">
        <w:t>Document release 1.</w:t>
      </w:r>
      <w:r w:rsidR="009D6EC9">
        <w:t>1</w:t>
      </w:r>
    </w:p>
    <w:p w:rsidR="009A632C" w:rsidRPr="00EB4481" w:rsidRDefault="009D6EC9" w:rsidP="009A632C">
      <w:pPr>
        <w:pStyle w:val="Issued"/>
        <w:spacing w:before="0"/>
        <w:ind w:left="284"/>
      </w:pPr>
      <w:r>
        <w:t>Updated</w:t>
      </w:r>
      <w:r w:rsidR="009A632C" w:rsidRPr="00EB4481">
        <w:t xml:space="preserve"> </w:t>
      </w:r>
      <w:r>
        <w:t>April 2017</w:t>
      </w:r>
    </w:p>
    <w:p w:rsidR="00D73C35" w:rsidRPr="00EB4481" w:rsidRDefault="00D73C35" w:rsidP="00721E1B">
      <w:pPr>
        <w:pStyle w:val="Body"/>
        <w:pageBreakBefore/>
        <w:spacing w:after="240"/>
        <w:rPr>
          <w:sz w:val="36"/>
        </w:rPr>
      </w:pPr>
      <w:r w:rsidRPr="00EB4481">
        <w:rPr>
          <w:sz w:val="36"/>
        </w:rPr>
        <w:lastRenderedPageBreak/>
        <w:t>Contents</w:t>
      </w:r>
    </w:p>
    <w:p w:rsidR="00DD7265" w:rsidRDefault="00D73C35" w:rsidP="00DD7265">
      <w:pPr>
        <w:pStyle w:val="TOC2"/>
        <w:rPr>
          <w:rFonts w:asciiTheme="minorHAnsi" w:eastAsiaTheme="minorEastAsia" w:hAnsiTheme="minorHAnsi" w:cstheme="minorBidi"/>
          <w:b w:val="0"/>
          <w:sz w:val="22"/>
          <w:szCs w:val="22"/>
        </w:rPr>
      </w:pPr>
      <w:r w:rsidRPr="00DD7265">
        <w:fldChar w:fldCharType="begin"/>
      </w:r>
      <w:r w:rsidRPr="00EB4481">
        <w:instrText xml:space="preserve"> TOC \o "2-9" </w:instrText>
      </w:r>
      <w:r w:rsidRPr="00DD7265">
        <w:fldChar w:fldCharType="separate"/>
      </w:r>
      <w:r w:rsidR="00DD7265">
        <w:t>About this Guide</w:t>
      </w:r>
      <w:r w:rsidR="00DD7265" w:rsidRPr="00DD7265">
        <w:rPr>
          <w:b w:val="0"/>
          <w:sz w:val="20"/>
        </w:rPr>
        <w:tab/>
      </w:r>
      <w:r w:rsidR="00DD7265" w:rsidRPr="00DD7265">
        <w:rPr>
          <w:b w:val="0"/>
          <w:sz w:val="20"/>
        </w:rPr>
        <w:fldChar w:fldCharType="begin"/>
      </w:r>
      <w:r w:rsidR="00DD7265" w:rsidRPr="00DD7265">
        <w:rPr>
          <w:b w:val="0"/>
          <w:sz w:val="20"/>
        </w:rPr>
        <w:instrText xml:space="preserve"> PAGEREF _Toc479265967 \h </w:instrText>
      </w:r>
      <w:r w:rsidR="00DD7265" w:rsidRPr="00DD7265">
        <w:rPr>
          <w:b w:val="0"/>
          <w:sz w:val="20"/>
        </w:rPr>
      </w:r>
      <w:r w:rsidR="00DD7265" w:rsidRPr="00DD7265">
        <w:rPr>
          <w:b w:val="0"/>
          <w:sz w:val="20"/>
        </w:rPr>
        <w:fldChar w:fldCharType="separate"/>
      </w:r>
      <w:r w:rsidR="00DD7265" w:rsidRPr="00DD7265">
        <w:rPr>
          <w:b w:val="0"/>
          <w:sz w:val="20"/>
        </w:rPr>
        <w:t>2</w:t>
      </w:r>
      <w:r w:rsidR="00DD7265"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Download the templates from the OPC Website</w:t>
      </w:r>
      <w:r w:rsidRPr="00DD7265">
        <w:rPr>
          <w:sz w:val="20"/>
        </w:rPr>
        <w:tab/>
      </w:r>
      <w:r w:rsidRPr="00DD7265">
        <w:rPr>
          <w:sz w:val="20"/>
        </w:rPr>
        <w:fldChar w:fldCharType="begin"/>
      </w:r>
      <w:r w:rsidRPr="00DD7265">
        <w:rPr>
          <w:sz w:val="20"/>
        </w:rPr>
        <w:instrText xml:space="preserve"> PAGEREF _Toc479265968 \h </w:instrText>
      </w:r>
      <w:r w:rsidRPr="00DD7265">
        <w:rPr>
          <w:sz w:val="20"/>
        </w:rPr>
      </w:r>
      <w:r w:rsidRPr="00DD7265">
        <w:rPr>
          <w:sz w:val="20"/>
        </w:rPr>
        <w:fldChar w:fldCharType="separate"/>
      </w:r>
      <w:r w:rsidRPr="00DD7265">
        <w:rPr>
          <w:sz w:val="20"/>
        </w:rPr>
        <w:t>2</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Updating the Table of Contents (ToC)</w:t>
      </w:r>
      <w:r w:rsidRPr="00DD7265">
        <w:rPr>
          <w:b w:val="0"/>
          <w:sz w:val="20"/>
        </w:rPr>
        <w:tab/>
      </w:r>
      <w:r w:rsidRPr="00DD7265">
        <w:rPr>
          <w:b w:val="0"/>
          <w:sz w:val="20"/>
        </w:rPr>
        <w:fldChar w:fldCharType="begin"/>
      </w:r>
      <w:r w:rsidRPr="00DD7265">
        <w:rPr>
          <w:b w:val="0"/>
          <w:sz w:val="20"/>
        </w:rPr>
        <w:instrText xml:space="preserve"> PAGEREF _Toc479265969 \h </w:instrText>
      </w:r>
      <w:r w:rsidRPr="00DD7265">
        <w:rPr>
          <w:b w:val="0"/>
          <w:sz w:val="20"/>
        </w:rPr>
      </w:r>
      <w:r w:rsidRPr="00DD7265">
        <w:rPr>
          <w:b w:val="0"/>
          <w:sz w:val="20"/>
        </w:rPr>
        <w:fldChar w:fldCharType="separate"/>
      </w:r>
      <w:r w:rsidRPr="00DD7265">
        <w:rPr>
          <w:b w:val="0"/>
          <w:sz w:val="20"/>
        </w:rPr>
        <w:t>3</w:t>
      </w:r>
      <w:r w:rsidRPr="00DD7265">
        <w:rPr>
          <w:b w:val="0"/>
          <w:sz w:val="20"/>
        </w:rPr>
        <w:fldChar w:fldCharType="end"/>
      </w:r>
    </w:p>
    <w:p w:rsidR="00DD7265" w:rsidRDefault="00DD7265">
      <w:pPr>
        <w:pStyle w:val="TOC2"/>
        <w:rPr>
          <w:rFonts w:asciiTheme="minorHAnsi" w:eastAsiaTheme="minorEastAsia" w:hAnsiTheme="minorHAnsi" w:cstheme="minorBidi"/>
          <w:b w:val="0"/>
          <w:sz w:val="22"/>
          <w:szCs w:val="22"/>
        </w:rPr>
      </w:pPr>
      <w:r>
        <w:t>Using the OPC styles</w:t>
      </w:r>
      <w:r w:rsidRPr="00DD7265">
        <w:rPr>
          <w:b w:val="0"/>
          <w:sz w:val="20"/>
        </w:rPr>
        <w:tab/>
      </w:r>
      <w:r w:rsidRPr="00DD7265">
        <w:rPr>
          <w:b w:val="0"/>
          <w:sz w:val="20"/>
        </w:rPr>
        <w:fldChar w:fldCharType="begin"/>
      </w:r>
      <w:r w:rsidRPr="00DD7265">
        <w:rPr>
          <w:b w:val="0"/>
          <w:sz w:val="20"/>
        </w:rPr>
        <w:instrText xml:space="preserve"> PAGEREF _Toc479265970 \h </w:instrText>
      </w:r>
      <w:r w:rsidRPr="00DD7265">
        <w:rPr>
          <w:b w:val="0"/>
          <w:sz w:val="20"/>
        </w:rPr>
      </w:r>
      <w:r w:rsidRPr="00DD7265">
        <w:rPr>
          <w:b w:val="0"/>
          <w:sz w:val="20"/>
        </w:rPr>
        <w:fldChar w:fldCharType="separate"/>
      </w:r>
      <w:r w:rsidRPr="00DD7265">
        <w:rPr>
          <w:b w:val="0"/>
          <w:sz w:val="20"/>
        </w:rPr>
        <w:t>3</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Showing the styles applied in Draft view</w:t>
      </w:r>
      <w:r w:rsidRPr="00DD7265">
        <w:rPr>
          <w:sz w:val="20"/>
        </w:rPr>
        <w:tab/>
      </w:r>
      <w:r w:rsidRPr="00DD7265">
        <w:rPr>
          <w:sz w:val="20"/>
        </w:rPr>
        <w:fldChar w:fldCharType="begin"/>
      </w:r>
      <w:r w:rsidRPr="00DD7265">
        <w:rPr>
          <w:sz w:val="20"/>
        </w:rPr>
        <w:instrText xml:space="preserve"> PAGEREF _Toc479265971 \h </w:instrText>
      </w:r>
      <w:r w:rsidRPr="00DD7265">
        <w:rPr>
          <w:sz w:val="20"/>
        </w:rPr>
      </w:r>
      <w:r w:rsidRPr="00DD7265">
        <w:rPr>
          <w:sz w:val="20"/>
        </w:rPr>
        <w:fldChar w:fldCharType="separate"/>
      </w:r>
      <w:r w:rsidRPr="00DD7265">
        <w:rPr>
          <w:sz w:val="20"/>
        </w:rPr>
        <w:t>3</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the styles applied using the Apply Styles dialog</w:t>
      </w:r>
      <w:r w:rsidRPr="00DD7265">
        <w:rPr>
          <w:sz w:val="20"/>
        </w:rPr>
        <w:tab/>
      </w:r>
      <w:r w:rsidRPr="00DD7265">
        <w:rPr>
          <w:sz w:val="20"/>
        </w:rPr>
        <w:fldChar w:fldCharType="begin"/>
      </w:r>
      <w:r w:rsidRPr="00DD7265">
        <w:rPr>
          <w:sz w:val="20"/>
        </w:rPr>
        <w:instrText xml:space="preserve"> PAGEREF _Toc479265972 \h </w:instrText>
      </w:r>
      <w:r w:rsidRPr="00DD7265">
        <w:rPr>
          <w:sz w:val="20"/>
        </w:rPr>
      </w:r>
      <w:r w:rsidRPr="00DD7265">
        <w:rPr>
          <w:sz w:val="20"/>
        </w:rPr>
        <w:fldChar w:fldCharType="separate"/>
      </w:r>
      <w:r w:rsidRPr="00DD7265">
        <w:rPr>
          <w:sz w:val="20"/>
        </w:rPr>
        <w:t>4</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tabs and paragraph marks</w:t>
      </w:r>
      <w:r w:rsidRPr="00DD7265">
        <w:rPr>
          <w:sz w:val="20"/>
        </w:rPr>
        <w:tab/>
      </w:r>
      <w:r w:rsidRPr="00DD7265">
        <w:rPr>
          <w:sz w:val="20"/>
        </w:rPr>
        <w:fldChar w:fldCharType="begin"/>
      </w:r>
      <w:r w:rsidRPr="00DD7265">
        <w:rPr>
          <w:sz w:val="20"/>
        </w:rPr>
        <w:instrText xml:space="preserve"> PAGEREF _Toc479265973 \h </w:instrText>
      </w:r>
      <w:r w:rsidRPr="00DD7265">
        <w:rPr>
          <w:sz w:val="20"/>
        </w:rPr>
      </w:r>
      <w:r w:rsidRPr="00DD7265">
        <w:rPr>
          <w:sz w:val="20"/>
        </w:rPr>
        <w:fldChar w:fldCharType="separate"/>
      </w:r>
      <w:r w:rsidRPr="00DD7265">
        <w:rPr>
          <w:sz w:val="20"/>
        </w:rPr>
        <w:t>4</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How to apply styles</w:t>
      </w:r>
      <w:r w:rsidRPr="00DD7265">
        <w:rPr>
          <w:b w:val="0"/>
          <w:sz w:val="20"/>
        </w:rPr>
        <w:tab/>
      </w:r>
      <w:r w:rsidRPr="00DD7265">
        <w:rPr>
          <w:b w:val="0"/>
          <w:sz w:val="20"/>
        </w:rPr>
        <w:fldChar w:fldCharType="begin"/>
      </w:r>
      <w:r w:rsidRPr="00DD7265">
        <w:rPr>
          <w:b w:val="0"/>
          <w:sz w:val="20"/>
        </w:rPr>
        <w:instrText xml:space="preserve"> PAGEREF _Toc479265974 \h </w:instrText>
      </w:r>
      <w:r w:rsidRPr="00DD7265">
        <w:rPr>
          <w:b w:val="0"/>
          <w:sz w:val="20"/>
        </w:rPr>
      </w:r>
      <w:r w:rsidRPr="00DD7265">
        <w:rPr>
          <w:b w:val="0"/>
          <w:sz w:val="20"/>
        </w:rPr>
        <w:fldChar w:fldCharType="separate"/>
      </w:r>
      <w:r w:rsidRPr="00DD7265">
        <w:rPr>
          <w:b w:val="0"/>
          <w:sz w:val="20"/>
        </w:rPr>
        <w:t>4</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How to apply a style using the Apply Styles dialog</w:t>
      </w:r>
      <w:r w:rsidRPr="00DD7265">
        <w:rPr>
          <w:sz w:val="20"/>
        </w:rPr>
        <w:tab/>
      </w:r>
      <w:r w:rsidRPr="00DD7265">
        <w:rPr>
          <w:sz w:val="20"/>
        </w:rPr>
        <w:fldChar w:fldCharType="begin"/>
      </w:r>
      <w:r w:rsidRPr="00DD7265">
        <w:rPr>
          <w:sz w:val="20"/>
        </w:rPr>
        <w:instrText xml:space="preserve"> PAGEREF _Toc479265975 \h </w:instrText>
      </w:r>
      <w:r w:rsidRPr="00DD7265">
        <w:rPr>
          <w:sz w:val="20"/>
        </w:rPr>
      </w:r>
      <w:r w:rsidRPr="00DD7265">
        <w:rPr>
          <w:sz w:val="20"/>
        </w:rPr>
        <w:fldChar w:fldCharType="separate"/>
      </w:r>
      <w:r w:rsidRPr="00DD7265">
        <w:rPr>
          <w:sz w:val="20"/>
        </w:rPr>
        <w:t>5</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the Styles window</w:t>
      </w:r>
      <w:r w:rsidRPr="00DD7265">
        <w:rPr>
          <w:sz w:val="20"/>
        </w:rPr>
        <w:tab/>
      </w:r>
      <w:r w:rsidRPr="00DD7265">
        <w:rPr>
          <w:sz w:val="20"/>
        </w:rPr>
        <w:fldChar w:fldCharType="begin"/>
      </w:r>
      <w:r w:rsidRPr="00DD7265">
        <w:rPr>
          <w:sz w:val="20"/>
        </w:rPr>
        <w:instrText xml:space="preserve"> PAGEREF _Toc479265976 \h </w:instrText>
      </w:r>
      <w:r w:rsidRPr="00DD7265">
        <w:rPr>
          <w:sz w:val="20"/>
        </w:rPr>
      </w:r>
      <w:r w:rsidRPr="00DD7265">
        <w:rPr>
          <w:sz w:val="20"/>
        </w:rPr>
        <w:fldChar w:fldCharType="separate"/>
      </w:r>
      <w:r w:rsidRPr="00DD7265">
        <w:rPr>
          <w:sz w:val="20"/>
        </w:rPr>
        <w:t>5</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How to apply a style using the Style Window</w:t>
      </w:r>
      <w:r w:rsidRPr="00DD7265">
        <w:rPr>
          <w:sz w:val="20"/>
        </w:rPr>
        <w:tab/>
      </w:r>
      <w:r w:rsidRPr="00DD7265">
        <w:rPr>
          <w:sz w:val="20"/>
        </w:rPr>
        <w:fldChar w:fldCharType="begin"/>
      </w:r>
      <w:r w:rsidRPr="00DD7265">
        <w:rPr>
          <w:sz w:val="20"/>
        </w:rPr>
        <w:instrText xml:space="preserve"> PAGEREF _Toc479265977 \h </w:instrText>
      </w:r>
      <w:r w:rsidRPr="00DD7265">
        <w:rPr>
          <w:sz w:val="20"/>
        </w:rPr>
      </w:r>
      <w:r w:rsidRPr="00DD7265">
        <w:rPr>
          <w:sz w:val="20"/>
        </w:rPr>
        <w:fldChar w:fldCharType="separate"/>
      </w:r>
      <w:r w:rsidRPr="00DD7265">
        <w:rPr>
          <w:sz w:val="20"/>
        </w:rPr>
        <w:t>5</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No style available?</w:t>
      </w:r>
      <w:r w:rsidRPr="00DD7265">
        <w:rPr>
          <w:b w:val="0"/>
          <w:sz w:val="20"/>
        </w:rPr>
        <w:tab/>
      </w:r>
      <w:r w:rsidRPr="00DD7265">
        <w:rPr>
          <w:b w:val="0"/>
          <w:sz w:val="20"/>
        </w:rPr>
        <w:fldChar w:fldCharType="begin"/>
      </w:r>
      <w:r w:rsidRPr="00DD7265">
        <w:rPr>
          <w:b w:val="0"/>
          <w:sz w:val="20"/>
        </w:rPr>
        <w:instrText xml:space="preserve"> PAGEREF _Toc479265978 \h </w:instrText>
      </w:r>
      <w:r w:rsidRPr="00DD7265">
        <w:rPr>
          <w:b w:val="0"/>
          <w:sz w:val="20"/>
        </w:rPr>
      </w:r>
      <w:r w:rsidRPr="00DD7265">
        <w:rPr>
          <w:b w:val="0"/>
          <w:sz w:val="20"/>
        </w:rPr>
        <w:fldChar w:fldCharType="separate"/>
      </w:r>
      <w:r w:rsidRPr="00DD7265">
        <w:rPr>
          <w:b w:val="0"/>
          <w:sz w:val="20"/>
        </w:rPr>
        <w:t>5</w:t>
      </w:r>
      <w:r w:rsidRPr="00DD7265">
        <w:rPr>
          <w:b w:val="0"/>
          <w:sz w:val="20"/>
        </w:rPr>
        <w:fldChar w:fldCharType="end"/>
      </w:r>
    </w:p>
    <w:p w:rsidR="00DD7265" w:rsidRDefault="00DD7265">
      <w:pPr>
        <w:pStyle w:val="TOC2"/>
        <w:rPr>
          <w:rFonts w:asciiTheme="minorHAnsi" w:eastAsiaTheme="minorEastAsia" w:hAnsiTheme="minorHAnsi" w:cstheme="minorBidi"/>
          <w:b w:val="0"/>
          <w:sz w:val="22"/>
          <w:szCs w:val="22"/>
        </w:rPr>
      </w:pPr>
      <w:r>
        <w:t>Some useful Word options</w:t>
      </w:r>
      <w:r w:rsidRPr="00DD7265">
        <w:rPr>
          <w:b w:val="0"/>
          <w:sz w:val="20"/>
        </w:rPr>
        <w:tab/>
      </w:r>
      <w:r w:rsidRPr="00DD7265">
        <w:rPr>
          <w:b w:val="0"/>
          <w:sz w:val="20"/>
        </w:rPr>
        <w:fldChar w:fldCharType="begin"/>
      </w:r>
      <w:r w:rsidRPr="00DD7265">
        <w:rPr>
          <w:b w:val="0"/>
          <w:sz w:val="20"/>
        </w:rPr>
        <w:instrText xml:space="preserve"> PAGEREF _Toc479265979 \h </w:instrText>
      </w:r>
      <w:r w:rsidRPr="00DD7265">
        <w:rPr>
          <w:b w:val="0"/>
          <w:sz w:val="20"/>
        </w:rPr>
      </w:r>
      <w:r w:rsidRPr="00DD7265">
        <w:rPr>
          <w:b w:val="0"/>
          <w:sz w:val="20"/>
        </w:rPr>
        <w:fldChar w:fldCharType="separate"/>
      </w:r>
      <w:r w:rsidRPr="00DD7265">
        <w:rPr>
          <w:b w:val="0"/>
          <w:sz w:val="20"/>
        </w:rPr>
        <w:t>6</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Prevent superfluous style names from appearing in the style list</w:t>
      </w:r>
      <w:r w:rsidRPr="00DD7265">
        <w:rPr>
          <w:sz w:val="20"/>
        </w:rPr>
        <w:tab/>
      </w:r>
      <w:r w:rsidRPr="00DD7265">
        <w:rPr>
          <w:sz w:val="20"/>
        </w:rPr>
        <w:fldChar w:fldCharType="begin"/>
      </w:r>
      <w:r w:rsidRPr="00DD7265">
        <w:rPr>
          <w:sz w:val="20"/>
        </w:rPr>
        <w:instrText xml:space="preserve"> PAGEREF _Toc479265980 \h </w:instrText>
      </w:r>
      <w:r w:rsidRPr="00DD7265">
        <w:rPr>
          <w:sz w:val="20"/>
        </w:rPr>
      </w:r>
      <w:r w:rsidRPr="00DD7265">
        <w:rPr>
          <w:sz w:val="20"/>
        </w:rPr>
        <w:fldChar w:fldCharType="separate"/>
      </w:r>
      <w:r w:rsidRPr="00DD7265">
        <w:rPr>
          <w:sz w:val="20"/>
        </w:rPr>
        <w:t>6</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Removing all character formatting</w:t>
      </w:r>
      <w:r w:rsidRPr="00DD7265">
        <w:rPr>
          <w:sz w:val="20"/>
        </w:rPr>
        <w:tab/>
      </w:r>
      <w:r w:rsidRPr="00DD7265">
        <w:rPr>
          <w:sz w:val="20"/>
        </w:rPr>
        <w:fldChar w:fldCharType="begin"/>
      </w:r>
      <w:r w:rsidRPr="00DD7265">
        <w:rPr>
          <w:sz w:val="20"/>
        </w:rPr>
        <w:instrText xml:space="preserve"> PAGEREF _Toc479265981 \h </w:instrText>
      </w:r>
      <w:r w:rsidRPr="00DD7265">
        <w:rPr>
          <w:sz w:val="20"/>
        </w:rPr>
      </w:r>
      <w:r w:rsidRPr="00DD7265">
        <w:rPr>
          <w:sz w:val="20"/>
        </w:rPr>
        <w:fldChar w:fldCharType="separate"/>
      </w:r>
      <w:r w:rsidRPr="00DD7265">
        <w:rPr>
          <w:sz w:val="20"/>
        </w:rPr>
        <w:t>6</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Installing the templates in Microsoft Word</w:t>
      </w:r>
      <w:r w:rsidRPr="00DD7265">
        <w:rPr>
          <w:b w:val="0"/>
          <w:sz w:val="20"/>
        </w:rPr>
        <w:tab/>
      </w:r>
      <w:r w:rsidRPr="00DD7265">
        <w:rPr>
          <w:b w:val="0"/>
          <w:sz w:val="20"/>
        </w:rPr>
        <w:fldChar w:fldCharType="begin"/>
      </w:r>
      <w:r w:rsidRPr="00DD7265">
        <w:rPr>
          <w:b w:val="0"/>
          <w:sz w:val="20"/>
        </w:rPr>
        <w:instrText xml:space="preserve"> PAGEREF _Toc479265982 \h </w:instrText>
      </w:r>
      <w:r w:rsidRPr="00DD7265">
        <w:rPr>
          <w:b w:val="0"/>
          <w:sz w:val="20"/>
        </w:rPr>
      </w:r>
      <w:r w:rsidRPr="00DD7265">
        <w:rPr>
          <w:b w:val="0"/>
          <w:sz w:val="20"/>
        </w:rPr>
        <w:fldChar w:fldCharType="separate"/>
      </w:r>
      <w:r w:rsidRPr="00DD7265">
        <w:rPr>
          <w:b w:val="0"/>
          <w:sz w:val="20"/>
        </w:rPr>
        <w:t>7</w:t>
      </w:r>
      <w:r w:rsidRPr="00DD7265">
        <w:rPr>
          <w:b w:val="0"/>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1A—Find the special templates paths (for Word 2010 or later)</w:t>
      </w:r>
      <w:r w:rsidRPr="00DD7265">
        <w:rPr>
          <w:noProof/>
          <w:sz w:val="20"/>
        </w:rPr>
        <w:tab/>
      </w:r>
      <w:r w:rsidRPr="00DD7265">
        <w:rPr>
          <w:noProof/>
          <w:sz w:val="20"/>
        </w:rPr>
        <w:fldChar w:fldCharType="begin"/>
      </w:r>
      <w:r w:rsidRPr="00DD7265">
        <w:rPr>
          <w:noProof/>
          <w:sz w:val="20"/>
        </w:rPr>
        <w:instrText xml:space="preserve"> PAGEREF _Toc479265983 \h </w:instrText>
      </w:r>
      <w:r w:rsidRPr="00DD7265">
        <w:rPr>
          <w:noProof/>
          <w:sz w:val="20"/>
        </w:rPr>
      </w:r>
      <w:r w:rsidRPr="00DD7265">
        <w:rPr>
          <w:noProof/>
          <w:sz w:val="20"/>
        </w:rPr>
        <w:fldChar w:fldCharType="separate"/>
      </w:r>
      <w:r w:rsidRPr="00DD7265">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1B—Find the special templates paths (for Word 2007 or earlier)</w:t>
      </w:r>
      <w:r w:rsidRPr="00DD7265">
        <w:rPr>
          <w:noProof/>
          <w:sz w:val="20"/>
        </w:rPr>
        <w:tab/>
      </w:r>
      <w:r w:rsidRPr="00DD7265">
        <w:rPr>
          <w:noProof/>
          <w:sz w:val="20"/>
        </w:rPr>
        <w:fldChar w:fldCharType="begin"/>
      </w:r>
      <w:r w:rsidRPr="00DD7265">
        <w:rPr>
          <w:noProof/>
          <w:sz w:val="20"/>
        </w:rPr>
        <w:instrText xml:space="preserve"> PAGEREF _Toc479265984 \h </w:instrText>
      </w:r>
      <w:r w:rsidRPr="00DD7265">
        <w:rPr>
          <w:noProof/>
          <w:sz w:val="20"/>
        </w:rPr>
      </w:r>
      <w:r w:rsidRPr="00DD7265">
        <w:rPr>
          <w:noProof/>
          <w:sz w:val="20"/>
        </w:rPr>
        <w:fldChar w:fldCharType="separate"/>
      </w:r>
      <w:r w:rsidRPr="00DD7265">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2—Choose which templates path you will use</w:t>
      </w:r>
      <w:r w:rsidRPr="00DD7265">
        <w:rPr>
          <w:noProof/>
          <w:sz w:val="20"/>
        </w:rPr>
        <w:tab/>
      </w:r>
      <w:r w:rsidRPr="00DD7265">
        <w:rPr>
          <w:noProof/>
          <w:sz w:val="20"/>
        </w:rPr>
        <w:fldChar w:fldCharType="begin"/>
      </w:r>
      <w:r w:rsidRPr="00DD7265">
        <w:rPr>
          <w:noProof/>
          <w:sz w:val="20"/>
        </w:rPr>
        <w:instrText xml:space="preserve"> PAGEREF _Toc479265985 \h </w:instrText>
      </w:r>
      <w:r w:rsidRPr="00DD7265">
        <w:rPr>
          <w:noProof/>
          <w:sz w:val="20"/>
        </w:rPr>
      </w:r>
      <w:r w:rsidRPr="00DD7265">
        <w:rPr>
          <w:noProof/>
          <w:sz w:val="20"/>
        </w:rPr>
        <w:fldChar w:fldCharType="separate"/>
      </w:r>
      <w:r w:rsidRPr="00DD7265">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3—Copy in the templates</w:t>
      </w:r>
      <w:r w:rsidRPr="00DD7265">
        <w:rPr>
          <w:noProof/>
          <w:sz w:val="20"/>
        </w:rPr>
        <w:tab/>
      </w:r>
      <w:r w:rsidRPr="00DD7265">
        <w:rPr>
          <w:noProof/>
          <w:sz w:val="20"/>
        </w:rPr>
        <w:fldChar w:fldCharType="begin"/>
      </w:r>
      <w:r w:rsidRPr="00DD7265">
        <w:rPr>
          <w:noProof/>
          <w:sz w:val="20"/>
        </w:rPr>
        <w:instrText xml:space="preserve"> PAGEREF _Toc479265986 \h </w:instrText>
      </w:r>
      <w:r w:rsidRPr="00DD7265">
        <w:rPr>
          <w:noProof/>
          <w:sz w:val="20"/>
        </w:rPr>
      </w:r>
      <w:r w:rsidRPr="00DD7265">
        <w:rPr>
          <w:noProof/>
          <w:sz w:val="20"/>
        </w:rPr>
        <w:fldChar w:fldCharType="separate"/>
      </w:r>
      <w:r w:rsidRPr="00DD7265">
        <w:rPr>
          <w:noProof/>
          <w:sz w:val="20"/>
        </w:rPr>
        <w:t>7</w:t>
      </w:r>
      <w:r w:rsidRPr="00DD7265">
        <w:rPr>
          <w:noProof/>
          <w:sz w:val="20"/>
        </w:rPr>
        <w:fldChar w:fldCharType="end"/>
      </w:r>
    </w:p>
    <w:p w:rsidR="00DD7265" w:rsidRPr="00DD7265" w:rsidRDefault="00DD7265">
      <w:pPr>
        <w:pStyle w:val="TOC5"/>
        <w:tabs>
          <w:tab w:val="right" w:leader="dot" w:pos="9016"/>
        </w:tabs>
        <w:rPr>
          <w:rFonts w:eastAsiaTheme="minorEastAsia"/>
          <w:noProof/>
          <w:sz w:val="20"/>
          <w:szCs w:val="22"/>
        </w:rPr>
      </w:pPr>
      <w:r>
        <w:rPr>
          <w:noProof/>
        </w:rPr>
        <w:t>Step 4—Create a new document from the template</w:t>
      </w:r>
      <w:r w:rsidRPr="00DD7265">
        <w:rPr>
          <w:noProof/>
          <w:sz w:val="20"/>
        </w:rPr>
        <w:tab/>
      </w:r>
      <w:r w:rsidRPr="00DD7265">
        <w:rPr>
          <w:noProof/>
          <w:sz w:val="20"/>
        </w:rPr>
        <w:fldChar w:fldCharType="begin"/>
      </w:r>
      <w:r w:rsidRPr="00DD7265">
        <w:rPr>
          <w:noProof/>
          <w:sz w:val="20"/>
        </w:rPr>
        <w:instrText xml:space="preserve"> PAGEREF _Toc479265987 \h </w:instrText>
      </w:r>
      <w:r w:rsidRPr="00DD7265">
        <w:rPr>
          <w:noProof/>
          <w:sz w:val="20"/>
        </w:rPr>
      </w:r>
      <w:r w:rsidRPr="00DD7265">
        <w:rPr>
          <w:noProof/>
          <w:sz w:val="20"/>
        </w:rPr>
        <w:fldChar w:fldCharType="separate"/>
      </w:r>
      <w:r w:rsidRPr="00DD7265">
        <w:rPr>
          <w:noProof/>
          <w:sz w:val="20"/>
        </w:rPr>
        <w:t>7</w:t>
      </w:r>
      <w:r w:rsidRPr="00DD7265">
        <w:rPr>
          <w:noProof/>
          <w:sz w:val="20"/>
        </w:rPr>
        <w:fldChar w:fldCharType="end"/>
      </w:r>
    </w:p>
    <w:p w:rsidR="00D73C35" w:rsidRPr="00EB4481" w:rsidRDefault="00D73C35" w:rsidP="00DD7265">
      <w:pPr>
        <w:pStyle w:val="Body"/>
      </w:pPr>
      <w:r w:rsidRPr="00DD7265">
        <w:rPr>
          <w:sz w:val="20"/>
        </w:rPr>
        <w:fldChar w:fldCharType="end"/>
      </w:r>
    </w:p>
    <w:p w:rsidR="00625217" w:rsidRPr="00EB4481" w:rsidRDefault="00625217" w:rsidP="00EB4481">
      <w:pPr>
        <w:pStyle w:val="Head2"/>
      </w:pPr>
      <w:bookmarkStart w:id="1" w:name="_Toc479265967"/>
      <w:r w:rsidRPr="00EB4481">
        <w:t>About this Guide</w:t>
      </w:r>
      <w:bookmarkEnd w:id="1"/>
    </w:p>
    <w:p w:rsidR="00625217" w:rsidRPr="00EB4481" w:rsidRDefault="00625217" w:rsidP="00625217">
      <w:pPr>
        <w:pStyle w:val="BodyNum"/>
      </w:pPr>
      <w:r w:rsidRPr="00EB4481">
        <w:t>The purpose of this Guide is to assist users with the technical aspects of the instrument templates made available by the Office of Parliamentary Counsel</w:t>
      </w:r>
      <w:r w:rsidR="00395F80" w:rsidRPr="00EB4481">
        <w:t xml:space="preserve"> (OPC)</w:t>
      </w:r>
      <w:r w:rsidRPr="00EB4481">
        <w:t>.</w:t>
      </w:r>
    </w:p>
    <w:p w:rsidR="00625217" w:rsidRPr="00EB4481" w:rsidRDefault="00625217" w:rsidP="00625217">
      <w:pPr>
        <w:pStyle w:val="BodyNum"/>
      </w:pPr>
      <w:r w:rsidRPr="00EB4481">
        <w:t>The Guide provides essential information on:</w:t>
      </w:r>
    </w:p>
    <w:p w:rsidR="00625217" w:rsidRPr="00EB4481" w:rsidRDefault="00625217" w:rsidP="00625217">
      <w:pPr>
        <w:pStyle w:val="BodyPara"/>
      </w:pPr>
      <w:r w:rsidRPr="00EB4481">
        <w:t>how to install the templates on your computer so that they are permanently available in Word</w:t>
      </w:r>
      <w:r w:rsidR="00F36A6A">
        <w:t>;</w:t>
      </w:r>
    </w:p>
    <w:p w:rsidR="00625217" w:rsidRPr="00EB4481" w:rsidRDefault="00625217" w:rsidP="00625217">
      <w:pPr>
        <w:pStyle w:val="BodyPara"/>
      </w:pPr>
      <w:r w:rsidRPr="00EB4481">
        <w:t>using styles to format your text</w:t>
      </w:r>
      <w:r w:rsidR="00F36A6A">
        <w:t>;</w:t>
      </w:r>
    </w:p>
    <w:p w:rsidR="00625217" w:rsidRPr="00EB4481" w:rsidRDefault="00625217" w:rsidP="00625217">
      <w:pPr>
        <w:pStyle w:val="BodyPara"/>
      </w:pPr>
      <w:r w:rsidRPr="00EB4481">
        <w:t>updating the table of contents</w:t>
      </w:r>
      <w:r w:rsidR="00F36A6A">
        <w:t>.</w:t>
      </w:r>
    </w:p>
    <w:p w:rsidR="00C8166D" w:rsidRPr="00EB4481" w:rsidRDefault="00C8166D" w:rsidP="00C8166D">
      <w:pPr>
        <w:pStyle w:val="Head3"/>
      </w:pPr>
      <w:bookmarkStart w:id="2" w:name="_Toc479265968"/>
      <w:r>
        <w:t xml:space="preserve">Download </w:t>
      </w:r>
      <w:r w:rsidRPr="00EB4481">
        <w:t xml:space="preserve">the </w:t>
      </w:r>
      <w:r>
        <w:t>templates from the OPC Website</w:t>
      </w:r>
      <w:bookmarkEnd w:id="2"/>
    </w:p>
    <w:p w:rsidR="00C8166D" w:rsidRDefault="00C8166D" w:rsidP="00C8166D">
      <w:pPr>
        <w:pStyle w:val="BodyNum"/>
      </w:pPr>
      <w:r>
        <w:t>Use a web browser to go to the OPC website (www.opc.gov.au) and then click on the link for Client Information.  Scroll down until you see the Drafting Templates section and then download each of the templates you need to your download folder.</w:t>
      </w:r>
    </w:p>
    <w:p w:rsidR="00C8166D" w:rsidRDefault="00C8166D" w:rsidP="00C8166D">
      <w:pPr>
        <w:pStyle w:val="BodyNum"/>
      </w:pPr>
      <w:r>
        <w:t>After downloads have finished open the download folder so you can see the downloaded files.</w:t>
      </w:r>
    </w:p>
    <w:p w:rsidR="00C8166D" w:rsidRDefault="00C8166D" w:rsidP="00C8166D">
      <w:pPr>
        <w:pStyle w:val="BodyNum"/>
      </w:pPr>
      <w:r>
        <w:t xml:space="preserve">If you want to make new documents </w:t>
      </w:r>
      <w:r w:rsidRPr="00EB4481">
        <w:t>double clicking on the</w:t>
      </w:r>
      <w:r>
        <w:t xml:space="preserve"> template file on your desktop:</w:t>
      </w:r>
    </w:p>
    <w:p w:rsidR="00C8166D" w:rsidRDefault="00C8166D" w:rsidP="00C8166D">
      <w:pPr>
        <w:pStyle w:val="BodyPara"/>
      </w:pPr>
      <w:r>
        <w:lastRenderedPageBreak/>
        <w:t xml:space="preserve">just copy these files from the download folder to your desktop and you are done!  </w:t>
      </w:r>
    </w:p>
    <w:p w:rsidR="00C8166D" w:rsidRDefault="00C8166D" w:rsidP="00C8166D">
      <w:pPr>
        <w:pStyle w:val="BodyPara"/>
      </w:pPr>
      <w:r>
        <w:t xml:space="preserve">you then just </w:t>
      </w:r>
      <w:r w:rsidRPr="00EB4481">
        <w:t xml:space="preserve">double click the template </w:t>
      </w:r>
      <w:r>
        <w:t xml:space="preserve">on your desktop and </w:t>
      </w:r>
      <w:r w:rsidRPr="00EB4481">
        <w:t xml:space="preserve">Microsoft Word </w:t>
      </w:r>
      <w:r>
        <w:t xml:space="preserve">will open and </w:t>
      </w:r>
      <w:r w:rsidRPr="00EB4481">
        <w:t>create a new document based on the template</w:t>
      </w:r>
      <w:r>
        <w:t>.</w:t>
      </w:r>
    </w:p>
    <w:p w:rsidR="00C8166D" w:rsidRDefault="00C8166D" w:rsidP="00C8166D">
      <w:pPr>
        <w:pStyle w:val="BodyNum"/>
      </w:pPr>
      <w:r>
        <w:t xml:space="preserve">If you want to make new documents using </w:t>
      </w:r>
      <w:r w:rsidRPr="00EB4481">
        <w:t xml:space="preserve">the New </w:t>
      </w:r>
      <w:r>
        <w:t>D</w:t>
      </w:r>
      <w:r w:rsidRPr="00EB4481">
        <w:t xml:space="preserve">ocument button </w:t>
      </w:r>
      <w:r>
        <w:t>inside</w:t>
      </w:r>
      <w:r w:rsidRPr="00EB4481">
        <w:t xml:space="preserve"> Microsoft Word</w:t>
      </w:r>
      <w:r>
        <w:t xml:space="preserve">, </w:t>
      </w:r>
      <w:r w:rsidRPr="00EB4481">
        <w:t xml:space="preserve">see the section on </w:t>
      </w:r>
      <w:r w:rsidRPr="00C8166D">
        <w:rPr>
          <w:i/>
        </w:rPr>
        <w:t>Installing the templates in Microsoft Word</w:t>
      </w:r>
      <w:r w:rsidRPr="00EB4481">
        <w:t xml:space="preserve"> near the end of this document.</w:t>
      </w:r>
    </w:p>
    <w:p w:rsidR="00D73C35" w:rsidRPr="00EB4481" w:rsidRDefault="00D73C35" w:rsidP="00EB4481">
      <w:pPr>
        <w:pStyle w:val="Head2"/>
      </w:pPr>
      <w:bookmarkStart w:id="3" w:name="_Toc479265969"/>
      <w:r w:rsidRPr="00EB4481">
        <w:t>Updating the Table of Contents (ToC)</w:t>
      </w:r>
      <w:bookmarkEnd w:id="3"/>
    </w:p>
    <w:p w:rsidR="00D73C35" w:rsidRPr="00EB4481" w:rsidRDefault="00044E40" w:rsidP="00D73C35">
      <w:pPr>
        <w:pStyle w:val="BodyNum"/>
      </w:pPr>
      <w:r>
        <w:t>To update t</w:t>
      </w:r>
      <w:r w:rsidRPr="00EB4481">
        <w:t xml:space="preserve">he </w:t>
      </w:r>
      <w:r>
        <w:t>ToC, r</w:t>
      </w:r>
      <w:r w:rsidR="00D73C35" w:rsidRPr="00EB4481">
        <w:t xml:space="preserve">ight click </w:t>
      </w:r>
      <w:r>
        <w:t xml:space="preserve">on it anywhere </w:t>
      </w:r>
      <w:r w:rsidR="00D73C35" w:rsidRPr="00EB4481">
        <w:t xml:space="preserve">and choose “Update Field” from the pop-up menu.  This will usually present you with 2 options; </w:t>
      </w:r>
      <w:r w:rsidR="00F36A6A">
        <w:t>“</w:t>
      </w:r>
      <w:r w:rsidR="00D73C35" w:rsidRPr="00EB4481">
        <w:t>Update page numbers only</w:t>
      </w:r>
      <w:r w:rsidR="00F36A6A">
        <w:t>”</w:t>
      </w:r>
      <w:r w:rsidR="00D73C35" w:rsidRPr="00EB4481">
        <w:t xml:space="preserve"> and </w:t>
      </w:r>
      <w:r w:rsidR="00F36A6A">
        <w:t>“</w:t>
      </w:r>
      <w:r w:rsidR="00D73C35" w:rsidRPr="00EB4481">
        <w:t>Update entire table</w:t>
      </w:r>
      <w:r w:rsidR="00F36A6A">
        <w:t>”</w:t>
      </w:r>
      <w:r w:rsidR="00D73C35" w:rsidRPr="00EB4481">
        <w:t xml:space="preserve"> (see pic below)</w:t>
      </w:r>
      <w:r>
        <w:t>.</w:t>
      </w:r>
    </w:p>
    <w:p w:rsidR="00D73C35" w:rsidRPr="00EB4481" w:rsidRDefault="00D73C35" w:rsidP="00D73C35">
      <w:pPr>
        <w:pStyle w:val="Body"/>
      </w:pPr>
      <w:r w:rsidRPr="00EB4481">
        <w:rPr>
          <w:noProof/>
        </w:rPr>
        <w:drawing>
          <wp:inline distT="0" distB="0" distL="0" distR="0" wp14:anchorId="6CEB4E19" wp14:editId="1A200879">
            <wp:extent cx="2752725" cy="1428750"/>
            <wp:effectExtent l="0" t="0" r="9525" b="0"/>
            <wp:docPr id="1" name="Picture 1" descr="C:\Users\newberya\AppData\Local\Temp\SNAGHTML225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berya\AppData\Local\Temp\SNAGHTML22503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428750"/>
                    </a:xfrm>
                    <a:prstGeom prst="rect">
                      <a:avLst/>
                    </a:prstGeom>
                    <a:noFill/>
                    <a:ln>
                      <a:noFill/>
                    </a:ln>
                  </pic:spPr>
                </pic:pic>
              </a:graphicData>
            </a:graphic>
          </wp:inline>
        </w:drawing>
      </w:r>
    </w:p>
    <w:p w:rsidR="00D73C35" w:rsidRPr="00EB4481" w:rsidRDefault="00D73C35" w:rsidP="00044E40">
      <w:pPr>
        <w:pStyle w:val="BodyNum"/>
      </w:pPr>
      <w:r w:rsidRPr="00EB4481">
        <w:t>If you use the “Update page numbers only” option, any additional headings will not appear in the ToC.</w:t>
      </w:r>
    </w:p>
    <w:p w:rsidR="00D73C35" w:rsidRPr="00EB4481" w:rsidRDefault="00D73C35" w:rsidP="00D73C35">
      <w:pPr>
        <w:pStyle w:val="BodyNum"/>
      </w:pPr>
      <w:r w:rsidRPr="00EB4481">
        <w:t xml:space="preserve">You can </w:t>
      </w:r>
      <w:r w:rsidR="00044E40">
        <w:t xml:space="preserve">also </w:t>
      </w:r>
      <w:r w:rsidRPr="00EB4481">
        <w:t>use the hyperlink</w:t>
      </w:r>
      <w:r w:rsidR="00044E40">
        <w:t>s</w:t>
      </w:r>
      <w:r w:rsidRPr="00EB4481">
        <w:t xml:space="preserve"> in the ToC to jump to </w:t>
      </w:r>
      <w:r w:rsidR="00044E40">
        <w:t xml:space="preserve">the </w:t>
      </w:r>
      <w:r w:rsidRPr="00EB4481">
        <w:t>places in your document.</w:t>
      </w:r>
    </w:p>
    <w:p w:rsidR="00D73C35" w:rsidRPr="00EB4481" w:rsidRDefault="00D73C35" w:rsidP="00EB4481">
      <w:pPr>
        <w:pStyle w:val="Head2"/>
      </w:pPr>
      <w:bookmarkStart w:id="4" w:name="_Toc479265970"/>
      <w:r w:rsidRPr="00EB4481">
        <w:t>Using the OPC styles</w:t>
      </w:r>
      <w:bookmarkEnd w:id="4"/>
    </w:p>
    <w:p w:rsidR="00044E40" w:rsidRPr="00EB4481" w:rsidRDefault="00044E40" w:rsidP="00044E40">
      <w:pPr>
        <w:pStyle w:val="BodyNum"/>
      </w:pPr>
      <w:r w:rsidRPr="00EB4481">
        <w:t>Principal and amending instruments typically have more content than one page instruments.  Use styles in these documents to quickly format your text and paragraph</w:t>
      </w:r>
      <w:r>
        <w:t>s</w:t>
      </w:r>
      <w:r w:rsidRPr="00EB4481">
        <w:t xml:space="preserve"> to the correct formatting in </w:t>
      </w:r>
      <w:r>
        <w:t xml:space="preserve">order to keep your instrument formatting </w:t>
      </w:r>
      <w:r w:rsidRPr="00EB4481">
        <w:t>consistent.</w:t>
      </w:r>
    </w:p>
    <w:p w:rsidR="00D73C35" w:rsidRPr="00EB4481" w:rsidRDefault="00D73C35" w:rsidP="00D73C35">
      <w:pPr>
        <w:pStyle w:val="BodyNum"/>
      </w:pPr>
      <w:r w:rsidRPr="00EB4481">
        <w:t>For one page instruments, the correct styles have already been applied</w:t>
      </w:r>
      <w:r w:rsidR="00044E40">
        <w:t xml:space="preserve"> to the text that you edit</w:t>
      </w:r>
      <w:r w:rsidRPr="00EB4481">
        <w:t>.  For these documents you do not need to apply styles to new blocks of text, and thus do not need to apply styles to text.</w:t>
      </w:r>
    </w:p>
    <w:p w:rsidR="00F30520" w:rsidRPr="00EB4481" w:rsidRDefault="00F30520" w:rsidP="00F30520">
      <w:pPr>
        <w:pStyle w:val="Head3"/>
      </w:pPr>
      <w:bookmarkStart w:id="5" w:name="_Toc479265971"/>
      <w:r w:rsidRPr="00EB4481">
        <w:t xml:space="preserve">Showing the styles applied </w:t>
      </w:r>
      <w:r>
        <w:t xml:space="preserve">in Draft </w:t>
      </w:r>
      <w:r w:rsidR="00F36A6A">
        <w:t>view</w:t>
      </w:r>
      <w:bookmarkEnd w:id="5"/>
    </w:p>
    <w:p w:rsidR="00F30520" w:rsidRPr="00EB4481" w:rsidRDefault="00F30520" w:rsidP="006A56DF">
      <w:pPr>
        <w:pStyle w:val="BodyNum"/>
      </w:pPr>
      <w:r w:rsidRPr="00EB4481">
        <w:t xml:space="preserve">The Draft view in </w:t>
      </w:r>
      <w:r>
        <w:t xml:space="preserve">Microsoft </w:t>
      </w:r>
      <w:r w:rsidRPr="00EB4481">
        <w:t xml:space="preserve">Word has a feature called the </w:t>
      </w:r>
      <w:r w:rsidR="00F36A6A">
        <w:t>“</w:t>
      </w:r>
      <w:r w:rsidRPr="00EB4481">
        <w:t>style area</w:t>
      </w:r>
      <w:r w:rsidR="00F36A6A">
        <w:t>”</w:t>
      </w:r>
      <w:r w:rsidRPr="00EB4481">
        <w:t xml:space="preserve"> </w:t>
      </w:r>
      <w:r>
        <w:t xml:space="preserve">that can be shown </w:t>
      </w:r>
      <w:r w:rsidRPr="00EB4481">
        <w:t xml:space="preserve">to the left of the text. This view is the best one for drafting longer documents with styles because you can see which styles are applied to the blocks of text. </w:t>
      </w:r>
    </w:p>
    <w:p w:rsidR="00A850A7" w:rsidRDefault="00F30520" w:rsidP="006A56DF">
      <w:pPr>
        <w:pStyle w:val="BodyNum"/>
      </w:pPr>
      <w:r w:rsidRPr="00EB4481">
        <w:t xml:space="preserve">The style area can be turned on by </w:t>
      </w:r>
      <w:r w:rsidR="00A850A7">
        <w:t>the following steps:</w:t>
      </w:r>
    </w:p>
    <w:p w:rsidR="00A850A7" w:rsidRDefault="00F30520" w:rsidP="00A850A7">
      <w:pPr>
        <w:pStyle w:val="BodyPara"/>
      </w:pPr>
      <w:r w:rsidRPr="00EB4481">
        <w:t>clicking on the File tab</w:t>
      </w:r>
    </w:p>
    <w:p w:rsidR="00A850A7" w:rsidRDefault="00F30520" w:rsidP="00A850A7">
      <w:pPr>
        <w:pStyle w:val="BodyPara"/>
      </w:pPr>
      <w:r w:rsidRPr="00EB4481">
        <w:t>choosing Options</w:t>
      </w:r>
    </w:p>
    <w:p w:rsidR="00A850A7" w:rsidRDefault="00F30520" w:rsidP="00A850A7">
      <w:pPr>
        <w:pStyle w:val="BodyPara"/>
      </w:pPr>
      <w:r w:rsidRPr="00EB4481">
        <w:t>clicking on the Advanced section</w:t>
      </w:r>
    </w:p>
    <w:p w:rsidR="00A850A7" w:rsidRDefault="00F30520" w:rsidP="00A850A7">
      <w:pPr>
        <w:pStyle w:val="BodyPara"/>
      </w:pPr>
      <w:r w:rsidRPr="00EB4481">
        <w:t>scrolling down to the Display section</w:t>
      </w:r>
    </w:p>
    <w:p w:rsidR="00F30520" w:rsidRPr="00EB4481" w:rsidRDefault="00A850A7" w:rsidP="00A850A7">
      <w:pPr>
        <w:pStyle w:val="BodyPara"/>
      </w:pPr>
      <w:r>
        <w:t xml:space="preserve">finding the </w:t>
      </w:r>
      <w:r w:rsidRPr="00EB4481">
        <w:t>“Style area pane width in Draft and Outline view”</w:t>
      </w:r>
      <w:r w:rsidR="00A52289">
        <w:t xml:space="preserve"> option and </w:t>
      </w:r>
      <w:r w:rsidR="00F30520" w:rsidRPr="00EB4481">
        <w:t xml:space="preserve">typing </w:t>
      </w:r>
      <w:r w:rsidR="00F30520">
        <w:t xml:space="preserve">the number of centimetres you want. </w:t>
      </w:r>
      <w:r w:rsidR="002A6655">
        <w:t>(see picture below)</w:t>
      </w:r>
    </w:p>
    <w:p w:rsidR="00F30520" w:rsidRDefault="00F30520" w:rsidP="00F30520">
      <w:pPr>
        <w:pStyle w:val="Blocks"/>
      </w:pPr>
      <w:r>
        <w:rPr>
          <w:noProof/>
        </w:rPr>
        <w:drawing>
          <wp:inline distT="0" distB="0" distL="0" distR="0" wp14:anchorId="59F1D94E" wp14:editId="2E2A6CE3">
            <wp:extent cx="5731510" cy="2190710"/>
            <wp:effectExtent l="0" t="0" r="0" b="0"/>
            <wp:docPr id="6" name="Picture 6" descr="C:\Users\newberya\AppData\Local\Temp\SNAGHTML12c02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wberya\AppData\Local\Temp\SNAGHTML12c02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0710"/>
                    </a:xfrm>
                    <a:prstGeom prst="rect">
                      <a:avLst/>
                    </a:prstGeom>
                    <a:noFill/>
                    <a:ln>
                      <a:noFill/>
                    </a:ln>
                  </pic:spPr>
                </pic:pic>
              </a:graphicData>
            </a:graphic>
          </wp:inline>
        </w:drawing>
      </w:r>
    </w:p>
    <w:p w:rsidR="00500991" w:rsidRPr="00EB4481" w:rsidRDefault="00500991" w:rsidP="006A56DF">
      <w:pPr>
        <w:pStyle w:val="BodyNum"/>
      </w:pPr>
      <w:r w:rsidRPr="00EB4481">
        <w:t xml:space="preserve">Once the style Window is shown, you can adjust its size by hovering the mouse over the vertical line </w:t>
      </w:r>
      <w:r>
        <w:t xml:space="preserve">to the right of the style area until </w:t>
      </w:r>
      <w:r w:rsidRPr="00EB4481">
        <w:t>the cursor changes to a double-headed arrow</w:t>
      </w:r>
      <w:r>
        <w:t xml:space="preserve"> </w:t>
      </w:r>
      <w:r w:rsidRPr="00EB4481">
        <w:t xml:space="preserve">and </w:t>
      </w:r>
      <w:r w:rsidR="00F36A6A">
        <w:t xml:space="preserve">then </w:t>
      </w:r>
      <w:r w:rsidRPr="00EB4481">
        <w:t xml:space="preserve">clicking and dragging </w:t>
      </w:r>
      <w:r>
        <w:t>it to the desired width</w:t>
      </w:r>
      <w:r w:rsidRPr="00EB4481">
        <w:t>.</w:t>
      </w:r>
    </w:p>
    <w:p w:rsidR="00500991" w:rsidRPr="00EB4481" w:rsidRDefault="00500991" w:rsidP="00500991">
      <w:pPr>
        <w:pStyle w:val="Head3"/>
      </w:pPr>
      <w:bookmarkStart w:id="6" w:name="_Toc479265972"/>
      <w:r w:rsidRPr="00EB4481">
        <w:t xml:space="preserve">Showing the styles applied </w:t>
      </w:r>
      <w:r>
        <w:t>using the Apply Styles dialog</w:t>
      </w:r>
      <w:bookmarkEnd w:id="6"/>
    </w:p>
    <w:p w:rsidR="00F30520" w:rsidRDefault="00500991" w:rsidP="006A56DF">
      <w:pPr>
        <w:pStyle w:val="BodyNum"/>
      </w:pPr>
      <w:r>
        <w:t xml:space="preserve">You can also see the </w:t>
      </w:r>
      <w:r w:rsidR="00433942">
        <w:t xml:space="preserve">single </w:t>
      </w:r>
      <w:r>
        <w:t xml:space="preserve">style applied to the </w:t>
      </w:r>
      <w:r w:rsidRPr="00500991">
        <w:rPr>
          <w:u w:val="single"/>
        </w:rPr>
        <w:t>paragraph that the insertion point is in</w:t>
      </w:r>
      <w:r>
        <w:t xml:space="preserve"> by using the Apply Styles dialog.  You show this dialog by pressing </w:t>
      </w:r>
      <w:r w:rsidRPr="002A6655">
        <w:rPr>
          <w:b/>
        </w:rPr>
        <w:t>Ctrl + Shift + S</w:t>
      </w:r>
    </w:p>
    <w:p w:rsidR="00500991" w:rsidRDefault="00500991" w:rsidP="006A56DF">
      <w:pPr>
        <w:pStyle w:val="BodyNum"/>
      </w:pPr>
      <w:r>
        <w:t>The Apply Styles dialog “floats” over Word, so you can use this in the Print Layout view as well.</w:t>
      </w:r>
    </w:p>
    <w:p w:rsidR="00433942" w:rsidRDefault="00433942" w:rsidP="006A56DF">
      <w:pPr>
        <w:pStyle w:val="BodyNum"/>
      </w:pPr>
      <w:r>
        <w:t>You can see the styles of different blocks of text by moving the insertion point using the mouse or keyboard, and the style shown will change to the style in use on the paragraph that the insertion point is in.</w:t>
      </w:r>
    </w:p>
    <w:p w:rsidR="00A850A7" w:rsidRDefault="00A850A7" w:rsidP="00A850A7">
      <w:pPr>
        <w:pStyle w:val="Head3"/>
      </w:pPr>
      <w:bookmarkStart w:id="7" w:name="_Toc479265973"/>
      <w:r>
        <w:t>Showing tabs and paragraph marks</w:t>
      </w:r>
      <w:bookmarkEnd w:id="7"/>
    </w:p>
    <w:p w:rsidR="00A850A7" w:rsidRDefault="00A850A7" w:rsidP="00A850A7">
      <w:pPr>
        <w:pStyle w:val="BodyNum"/>
      </w:pPr>
      <w:r>
        <w:t xml:space="preserve">To make it easier to see where and how many tabs to use (such as for subsections), turn on the “Show paragraph marks” option using </w:t>
      </w:r>
      <w:r w:rsidRPr="002A6655">
        <w:rPr>
          <w:b/>
        </w:rPr>
        <w:t>Ctrl + *</w:t>
      </w:r>
      <w:r>
        <w:t xml:space="preserve">  or click on the button in the Home tab on the ribbon as shown below.</w:t>
      </w:r>
    </w:p>
    <w:p w:rsidR="00A850A7" w:rsidRPr="00A850A7" w:rsidRDefault="00A850A7" w:rsidP="00A850A7">
      <w:pPr>
        <w:pStyle w:val="Blocks"/>
      </w:pPr>
      <w:r>
        <w:rPr>
          <w:noProof/>
        </w:rPr>
        <w:drawing>
          <wp:inline distT="0" distB="0" distL="0" distR="0" wp14:anchorId="2CA01B5B" wp14:editId="15463233">
            <wp:extent cx="4771429" cy="11619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71429" cy="1161905"/>
                    </a:xfrm>
                    <a:prstGeom prst="rect">
                      <a:avLst/>
                    </a:prstGeom>
                  </pic:spPr>
                </pic:pic>
              </a:graphicData>
            </a:graphic>
          </wp:inline>
        </w:drawing>
      </w:r>
    </w:p>
    <w:p w:rsidR="00433942" w:rsidRDefault="00433942" w:rsidP="00A850A7">
      <w:pPr>
        <w:pStyle w:val="Head2"/>
      </w:pPr>
      <w:bookmarkStart w:id="8" w:name="_Toc479265974"/>
      <w:r>
        <w:t>How to apply styles</w:t>
      </w:r>
      <w:bookmarkEnd w:id="8"/>
    </w:p>
    <w:p w:rsidR="00433942" w:rsidRPr="00044E40" w:rsidRDefault="00433942" w:rsidP="00433942">
      <w:pPr>
        <w:pStyle w:val="BodyNum"/>
      </w:pPr>
      <w:r w:rsidRPr="00044E40">
        <w:t>There are several ways to show the list of styles available in a document, but OPC recommend</w:t>
      </w:r>
      <w:r w:rsidR="00F36A6A">
        <w:t>s that</w:t>
      </w:r>
      <w:r w:rsidRPr="00044E40">
        <w:t xml:space="preserve"> you use </w:t>
      </w:r>
      <w:r>
        <w:t xml:space="preserve">either the </w:t>
      </w:r>
      <w:r w:rsidRPr="00044E40">
        <w:t>Style</w:t>
      </w:r>
      <w:r>
        <w:t>s</w:t>
      </w:r>
      <w:r w:rsidRPr="00044E40">
        <w:t xml:space="preserve"> </w:t>
      </w:r>
      <w:r>
        <w:t>w</w:t>
      </w:r>
      <w:r w:rsidRPr="00044E40">
        <w:t>indow</w:t>
      </w:r>
      <w:r>
        <w:t xml:space="preserve"> or the Apply Styles dialog.</w:t>
      </w:r>
    </w:p>
    <w:p w:rsidR="00433942" w:rsidRPr="00044E40" w:rsidRDefault="00433942" w:rsidP="00433942">
      <w:pPr>
        <w:pStyle w:val="Head3"/>
      </w:pPr>
      <w:bookmarkStart w:id="9" w:name="_Toc479265975"/>
      <w:r w:rsidRPr="00044E40">
        <w:t>How to apply a style</w:t>
      </w:r>
      <w:r>
        <w:t xml:space="preserve"> using the Apply Styles dialog</w:t>
      </w:r>
      <w:bookmarkEnd w:id="9"/>
    </w:p>
    <w:p w:rsidR="00433942" w:rsidRDefault="00433942" w:rsidP="006A56DF">
      <w:pPr>
        <w:pStyle w:val="BodyNum"/>
      </w:pPr>
      <w:r>
        <w:t xml:space="preserve">First show the Apply Styles dialog by pressing </w:t>
      </w:r>
      <w:r w:rsidRPr="0050614E">
        <w:rPr>
          <w:b/>
        </w:rPr>
        <w:t>Ctrl + Shift + S</w:t>
      </w:r>
    </w:p>
    <w:p w:rsidR="00433942" w:rsidRDefault="00433942" w:rsidP="006A56DF">
      <w:pPr>
        <w:pStyle w:val="BodyNum"/>
      </w:pPr>
      <w:r>
        <w:t xml:space="preserve">Then to </w:t>
      </w:r>
      <w:r w:rsidRPr="00044E40">
        <w:t xml:space="preserve">apply a style, click anywhere in a block of text or highlight multiple blocks of text and then </w:t>
      </w:r>
      <w:r>
        <w:t>choose the style you want to apply using the drop-down list.</w:t>
      </w:r>
    </w:p>
    <w:p w:rsidR="00D73C35" w:rsidRPr="00044E40" w:rsidRDefault="00433942" w:rsidP="00EB4481">
      <w:pPr>
        <w:pStyle w:val="Head3"/>
      </w:pPr>
      <w:bookmarkStart w:id="10" w:name="_Toc479265976"/>
      <w:r>
        <w:t xml:space="preserve">Showing the </w:t>
      </w:r>
      <w:r w:rsidR="00D73C35" w:rsidRPr="00044E40">
        <w:t>Style</w:t>
      </w:r>
      <w:r>
        <w:t>s</w:t>
      </w:r>
      <w:r w:rsidR="00D73C35" w:rsidRPr="00044E40">
        <w:t xml:space="preserve"> </w:t>
      </w:r>
      <w:r>
        <w:t>w</w:t>
      </w:r>
      <w:r w:rsidR="00D73C35" w:rsidRPr="00044E40">
        <w:t>indow</w:t>
      </w:r>
      <w:bookmarkEnd w:id="10"/>
    </w:p>
    <w:p w:rsidR="00044E40" w:rsidRDefault="00044E40" w:rsidP="00D73C35">
      <w:pPr>
        <w:pStyle w:val="BodyNum"/>
      </w:pPr>
      <w:r w:rsidRPr="00044E40">
        <w:t xml:space="preserve">To show the Style Window, use the keyboard shortcut of </w:t>
      </w:r>
      <w:r w:rsidRPr="0050614E">
        <w:rPr>
          <w:b/>
        </w:rPr>
        <w:t>Ctrl + Shift + Alt + S</w:t>
      </w:r>
    </w:p>
    <w:p w:rsidR="00044E40" w:rsidRPr="00044E40" w:rsidRDefault="00044E40" w:rsidP="00D73C35">
      <w:pPr>
        <w:pStyle w:val="BodyNum"/>
      </w:pPr>
      <w:r>
        <w:t>Another way to show the Style Window is to click on the Home tab, then click on the little button in the Styles group area of the ribbon shown in the picture below.</w:t>
      </w:r>
    </w:p>
    <w:p w:rsidR="00D73C35" w:rsidRPr="00044E40" w:rsidRDefault="00D73C35" w:rsidP="00044E40">
      <w:pPr>
        <w:pStyle w:val="Blocks"/>
      </w:pPr>
      <w:r w:rsidRPr="00044E40">
        <w:rPr>
          <w:noProof/>
        </w:rPr>
        <w:drawing>
          <wp:inline distT="0" distB="0" distL="0" distR="0" wp14:anchorId="41009496" wp14:editId="4E5111F6">
            <wp:extent cx="5732145" cy="96086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960869"/>
                    </a:xfrm>
                    <a:prstGeom prst="rect">
                      <a:avLst/>
                    </a:prstGeom>
                  </pic:spPr>
                </pic:pic>
              </a:graphicData>
            </a:graphic>
          </wp:inline>
        </w:drawing>
      </w:r>
    </w:p>
    <w:p w:rsidR="00D73C35" w:rsidRPr="00044E40" w:rsidRDefault="00D73C35" w:rsidP="00EB4481">
      <w:pPr>
        <w:pStyle w:val="Head3"/>
      </w:pPr>
      <w:bookmarkStart w:id="11" w:name="_Toc479265977"/>
      <w:r w:rsidRPr="00044E40">
        <w:t>How to apply a style</w:t>
      </w:r>
      <w:r w:rsidR="00044E40">
        <w:t xml:space="preserve"> using the Style Window</w:t>
      </w:r>
      <w:bookmarkEnd w:id="11"/>
    </w:p>
    <w:p w:rsidR="00D73C35" w:rsidRDefault="00D73C35" w:rsidP="006A56DF">
      <w:pPr>
        <w:pStyle w:val="BodyNum"/>
      </w:pPr>
      <w:r w:rsidRPr="00044E40">
        <w:t xml:space="preserve">To apply a style, click anywhere in a single block of text or highlight multiple blocks of text and </w:t>
      </w:r>
      <w:r w:rsidR="00044E40" w:rsidRPr="00044E40">
        <w:t xml:space="preserve">then just </w:t>
      </w:r>
      <w:r w:rsidRPr="00044E40">
        <w:t xml:space="preserve">click </w:t>
      </w:r>
      <w:r w:rsidR="00044E40" w:rsidRPr="00044E40">
        <w:t xml:space="preserve">on </w:t>
      </w:r>
      <w:r w:rsidRPr="00044E40">
        <w:t xml:space="preserve">the style </w:t>
      </w:r>
      <w:r w:rsidR="00044E40" w:rsidRPr="00044E40">
        <w:t xml:space="preserve">you want in the </w:t>
      </w:r>
      <w:r w:rsidRPr="00044E40">
        <w:t>Style Window.</w:t>
      </w:r>
    </w:p>
    <w:p w:rsidR="00F30520" w:rsidRPr="00044E40" w:rsidRDefault="00F30520" w:rsidP="006A56DF">
      <w:pPr>
        <w:pStyle w:val="BodyNum"/>
      </w:pPr>
      <w:r>
        <w:t>Apply a style to format a new paragraph you have just made, or apply the same style to an existing paragraph to make the formatting go back to the style.</w:t>
      </w:r>
    </w:p>
    <w:p w:rsidR="00D73C35" w:rsidRDefault="00D73C35" w:rsidP="00D73C35">
      <w:pPr>
        <w:pStyle w:val="BodyNum"/>
      </w:pPr>
      <w:r w:rsidRPr="00433942">
        <w:t xml:space="preserve">If you ever see the following dialog box </w:t>
      </w:r>
      <w:r w:rsidR="00F30520" w:rsidRPr="00433942">
        <w:t>when you apply a style</w:t>
      </w:r>
      <w:r w:rsidRPr="00433942">
        <w:t>,</w:t>
      </w:r>
      <w:r w:rsidRPr="00EB4481">
        <w:t xml:space="preserve"> </w:t>
      </w:r>
      <w:r w:rsidR="00F30520" w:rsidRPr="00F30520">
        <w:rPr>
          <w:u w:val="single"/>
        </w:rPr>
        <w:t xml:space="preserve">always </w:t>
      </w:r>
      <w:r w:rsidRPr="00F30520">
        <w:rPr>
          <w:u w:val="single"/>
        </w:rPr>
        <w:t>choose the second option</w:t>
      </w:r>
      <w:r w:rsidRPr="00EB4481">
        <w:t xml:space="preserve"> to </w:t>
      </w:r>
      <w:r w:rsidR="00F36A6A">
        <w:t>r</w:t>
      </w:r>
      <w:r w:rsidR="00F36A6A" w:rsidRPr="00EB4481">
        <w:t xml:space="preserve">eapply </w:t>
      </w:r>
      <w:r w:rsidRPr="00EB4481">
        <w:t>the formatting of the style</w:t>
      </w:r>
      <w:r w:rsidR="00F30520">
        <w:t xml:space="preserve"> (this is not the default option)</w:t>
      </w:r>
      <w:r w:rsidRPr="00EB4481">
        <w:t>.</w:t>
      </w:r>
    </w:p>
    <w:p w:rsidR="00F30520" w:rsidRDefault="00F30520" w:rsidP="00F30520">
      <w:pPr>
        <w:pStyle w:val="Blocks"/>
      </w:pPr>
      <w:r>
        <w:rPr>
          <w:noProof/>
        </w:rPr>
        <w:drawing>
          <wp:inline distT="0" distB="0" distL="0" distR="0" wp14:anchorId="172AF18C" wp14:editId="65813FE7">
            <wp:extent cx="3019425" cy="1647825"/>
            <wp:effectExtent l="0" t="0" r="9525" b="9525"/>
            <wp:docPr id="5" name="Picture 5" descr="C:\Users\newberya\AppData\Local\Temp\SNAGHTML123d1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berya\AppData\Local\Temp\SNAGHTML123d1f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1647825"/>
                    </a:xfrm>
                    <a:prstGeom prst="rect">
                      <a:avLst/>
                    </a:prstGeom>
                    <a:noFill/>
                    <a:ln>
                      <a:noFill/>
                    </a:ln>
                  </pic:spPr>
                </pic:pic>
              </a:graphicData>
            </a:graphic>
          </wp:inline>
        </w:drawing>
      </w:r>
    </w:p>
    <w:p w:rsidR="00F30520" w:rsidRDefault="00F30520" w:rsidP="00F30520">
      <w:pPr>
        <w:pStyle w:val="notemargin"/>
      </w:pPr>
      <w:r>
        <w:t>Note:</w:t>
      </w:r>
      <w:r>
        <w:tab/>
        <w:t>If you accidentally click OK to the first option, every paragraph in your document with that style applied will have its formatting changed to match the format of the paragraph you were applying the style to.</w:t>
      </w:r>
      <w:r w:rsidR="00A850A7">
        <w:t xml:space="preserve">  You can use the Undo feature to fix this.</w:t>
      </w:r>
    </w:p>
    <w:p w:rsidR="00D73C35" w:rsidRDefault="00F30520" w:rsidP="00D73C35">
      <w:pPr>
        <w:pStyle w:val="BodyNum"/>
      </w:pPr>
      <w:r>
        <w:t>The golden rule is: i</w:t>
      </w:r>
      <w:r w:rsidR="00D73C35" w:rsidRPr="00EB4481">
        <w:t>f the formatting of a block of text looks wrong, reapply the style.</w:t>
      </w:r>
    </w:p>
    <w:p w:rsidR="00D73C35" w:rsidRPr="00EB4481" w:rsidRDefault="00D73C35" w:rsidP="00EB4481">
      <w:pPr>
        <w:pStyle w:val="Head2"/>
      </w:pPr>
      <w:bookmarkStart w:id="12" w:name="_Toc479265978"/>
      <w:r w:rsidRPr="00EB4481">
        <w:t>No style available?</w:t>
      </w:r>
      <w:bookmarkEnd w:id="12"/>
    </w:p>
    <w:p w:rsidR="0050614E" w:rsidRDefault="00D73C35" w:rsidP="006A56DF">
      <w:pPr>
        <w:pStyle w:val="BodyNum"/>
      </w:pPr>
      <w:r w:rsidRPr="00EB4481">
        <w:t xml:space="preserve">If there is no style available for the block of text you are using, </w:t>
      </w:r>
      <w:r w:rsidR="0050614E">
        <w:t>have a look at precedents on the Federal Register of Legislation (if you open the Word document you should be able to see the style used).</w:t>
      </w:r>
    </w:p>
    <w:p w:rsidR="00D73C35" w:rsidRPr="00EB4481" w:rsidRDefault="0050614E" w:rsidP="006A56DF">
      <w:pPr>
        <w:pStyle w:val="BodyNum"/>
      </w:pPr>
      <w:r>
        <w:t xml:space="preserve">You could also </w:t>
      </w:r>
      <w:r w:rsidR="00D73C35" w:rsidRPr="00EB4481">
        <w:t>consider using the Normal style and formatting the text manually</w:t>
      </w:r>
      <w:r>
        <w:t>, or contacting OPC for complex drafting assistance</w:t>
      </w:r>
      <w:r w:rsidR="00D73C35" w:rsidRPr="00EB4481">
        <w:t>.</w:t>
      </w:r>
    </w:p>
    <w:p w:rsidR="00D73C35" w:rsidRPr="00EB4481" w:rsidRDefault="00D73C35" w:rsidP="00EB4481">
      <w:pPr>
        <w:pStyle w:val="Head2"/>
      </w:pPr>
      <w:bookmarkStart w:id="13" w:name="_Toc479265979"/>
      <w:r w:rsidRPr="00EB4481">
        <w:t>Some useful Word options</w:t>
      </w:r>
      <w:bookmarkEnd w:id="13"/>
    </w:p>
    <w:p w:rsidR="00A850A7" w:rsidRPr="00EB4481" w:rsidRDefault="00A850A7" w:rsidP="00A850A7">
      <w:pPr>
        <w:pStyle w:val="Head3"/>
      </w:pPr>
      <w:bookmarkStart w:id="14" w:name="_Toc479265980"/>
      <w:r w:rsidRPr="00EB4481">
        <w:t>Prevent superfluous style names from appearing in the style list</w:t>
      </w:r>
      <w:bookmarkEnd w:id="14"/>
    </w:p>
    <w:p w:rsidR="00A850A7" w:rsidRDefault="00A850A7" w:rsidP="00A850A7">
      <w:pPr>
        <w:pStyle w:val="BodyNum"/>
      </w:pPr>
      <w:r>
        <w:t xml:space="preserve">By default Microsoft Word keeps track of additions to style formatting and lists them in the style list.  These superfluous names clutter the list making it hard to see the actual styles you want to use.  </w:t>
      </w:r>
    </w:p>
    <w:p w:rsidR="0050614E" w:rsidRDefault="00A850A7" w:rsidP="00A850A7">
      <w:pPr>
        <w:pStyle w:val="BodyNum"/>
      </w:pPr>
      <w:r>
        <w:t xml:space="preserve">OPC recommend you </w:t>
      </w:r>
      <w:r w:rsidRPr="00EB4481">
        <w:t xml:space="preserve">disable the option </w:t>
      </w:r>
      <w:r>
        <w:t>using the following steps:</w:t>
      </w:r>
    </w:p>
    <w:p w:rsidR="0050614E" w:rsidRDefault="0050614E" w:rsidP="0050614E">
      <w:pPr>
        <w:pStyle w:val="BodyPara"/>
      </w:pPr>
      <w:r w:rsidRPr="00EB4481">
        <w:t>clicking on the File tab</w:t>
      </w:r>
    </w:p>
    <w:p w:rsidR="0050614E" w:rsidRDefault="0050614E" w:rsidP="0050614E">
      <w:pPr>
        <w:pStyle w:val="BodyPara"/>
      </w:pPr>
      <w:r w:rsidRPr="00EB4481">
        <w:t>choosing Options</w:t>
      </w:r>
    </w:p>
    <w:p w:rsidR="0050614E" w:rsidRDefault="0050614E" w:rsidP="0050614E">
      <w:pPr>
        <w:pStyle w:val="BodyPara"/>
      </w:pPr>
      <w:r w:rsidRPr="00EB4481">
        <w:t>clicking on the Advanced section</w:t>
      </w:r>
    </w:p>
    <w:p w:rsidR="0050614E" w:rsidRDefault="0050614E" w:rsidP="0050614E">
      <w:pPr>
        <w:pStyle w:val="BodyPara"/>
      </w:pPr>
      <w:r>
        <w:t xml:space="preserve">look in the Editing </w:t>
      </w:r>
      <w:r w:rsidRPr="00EB4481">
        <w:t>section</w:t>
      </w:r>
      <w:r>
        <w:t xml:space="preserve"> at the top</w:t>
      </w:r>
    </w:p>
    <w:p w:rsidR="0050614E" w:rsidRDefault="0050614E" w:rsidP="0050614E">
      <w:pPr>
        <w:pStyle w:val="BodyPara"/>
      </w:pPr>
      <w:r>
        <w:t xml:space="preserve">find the “Keep track of formatting” option and make sure it is not ticked. </w:t>
      </w:r>
      <w:r>
        <w:br/>
        <w:t>(see picture below)</w:t>
      </w:r>
    </w:p>
    <w:p w:rsidR="0050614E" w:rsidRPr="0050614E" w:rsidRDefault="00D13FE5" w:rsidP="0050614E">
      <w:pPr>
        <w:pStyle w:val="Body"/>
      </w:pPr>
      <w:r>
        <w:rPr>
          <w:noProof/>
        </w:rPr>
        <w:drawing>
          <wp:inline distT="0" distB="0" distL="0" distR="0" wp14:anchorId="2A7D7C07" wp14:editId="2B0BDCBB">
            <wp:extent cx="5731510" cy="1465005"/>
            <wp:effectExtent l="0" t="0" r="0" b="0"/>
            <wp:docPr id="7" name="Picture 7" descr="C:\Users\newberya\AppData\Local\Temp\SNAGHTML1fb1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berya\AppData\Local\Temp\SNAGHTML1fb1f0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465005"/>
                    </a:xfrm>
                    <a:prstGeom prst="rect">
                      <a:avLst/>
                    </a:prstGeom>
                    <a:noFill/>
                    <a:ln>
                      <a:noFill/>
                    </a:ln>
                  </pic:spPr>
                </pic:pic>
              </a:graphicData>
            </a:graphic>
          </wp:inline>
        </w:drawing>
      </w:r>
    </w:p>
    <w:p w:rsidR="00A850A7" w:rsidRPr="00EB4481" w:rsidRDefault="00A850A7" w:rsidP="00A850A7">
      <w:pPr>
        <w:pStyle w:val="BodyNum"/>
      </w:pPr>
      <w:r w:rsidRPr="00EB4481">
        <w:t>Once set</w:t>
      </w:r>
      <w:r w:rsidR="0050614E">
        <w:t>,</w:t>
      </w:r>
      <w:r w:rsidRPr="00EB4481">
        <w:t xml:space="preserve"> Word should remember this option for all documents.</w:t>
      </w:r>
    </w:p>
    <w:p w:rsidR="00D73C35" w:rsidRPr="00EB4481" w:rsidRDefault="00D73C35" w:rsidP="00EB4481">
      <w:pPr>
        <w:pStyle w:val="Head3"/>
      </w:pPr>
      <w:bookmarkStart w:id="15" w:name="_Toc479265981"/>
      <w:r w:rsidRPr="00EB4481">
        <w:t>Removing all character formatting</w:t>
      </w:r>
      <w:bookmarkEnd w:id="15"/>
    </w:p>
    <w:p w:rsidR="00D73C35" w:rsidRPr="00EB4481" w:rsidRDefault="00D73C35" w:rsidP="00D73C35">
      <w:pPr>
        <w:pStyle w:val="BodyNum"/>
      </w:pPr>
      <w:r w:rsidRPr="00EB4481">
        <w:t>The “Ctrl + Spacebar” shortcut in Word removes all direct character formatting from the selected text.  This can be a very useful shortcut when resolving formatting issues.</w:t>
      </w:r>
    </w:p>
    <w:p w:rsidR="00D73C35" w:rsidRDefault="00C8166D" w:rsidP="00EB4481">
      <w:pPr>
        <w:pStyle w:val="Head2"/>
        <w:pageBreakBefore/>
      </w:pPr>
      <w:bookmarkStart w:id="16" w:name="_Toc479265982"/>
      <w:r>
        <w:t xml:space="preserve">Installing the </w:t>
      </w:r>
      <w:r w:rsidR="00D73C35" w:rsidRPr="00EB4481">
        <w:t xml:space="preserve">templates </w:t>
      </w:r>
      <w:r>
        <w:t>in Microsoft Word</w:t>
      </w:r>
      <w:bookmarkEnd w:id="16"/>
    </w:p>
    <w:p w:rsidR="00C8166D" w:rsidRPr="00C8166D" w:rsidRDefault="00C8166D" w:rsidP="00C8166D">
      <w:pPr>
        <w:pStyle w:val="BodyNum"/>
      </w:pPr>
      <w:r>
        <w:t xml:space="preserve">To install the templates in Microsoft Word, first download the templates from the OPC website as described in the section called </w:t>
      </w:r>
      <w:r w:rsidRPr="00C8166D">
        <w:rPr>
          <w:i/>
        </w:rPr>
        <w:t>Download the templates from the OPC Website</w:t>
      </w:r>
      <w:r>
        <w:rPr>
          <w:i/>
        </w:rPr>
        <w:t>.</w:t>
      </w:r>
    </w:p>
    <w:p w:rsidR="00F37B94" w:rsidRDefault="00F37B94" w:rsidP="00C8166D">
      <w:pPr>
        <w:pStyle w:val="BodyNum"/>
      </w:pPr>
      <w:r>
        <w:t>After downloads have finished open the download folder so you can see the downloaded files</w:t>
      </w:r>
      <w:r w:rsidR="00C8166D">
        <w:t xml:space="preserve">, </w:t>
      </w:r>
      <w:r>
        <w:t>then follow these steps:</w:t>
      </w:r>
    </w:p>
    <w:p w:rsidR="00EB4481" w:rsidRPr="00EB4481" w:rsidRDefault="00EB4481" w:rsidP="00EB4481">
      <w:pPr>
        <w:pStyle w:val="Head5"/>
      </w:pPr>
      <w:bookmarkStart w:id="17" w:name="_Toc479265983"/>
      <w:bookmarkStart w:id="18" w:name="_Ref275337709"/>
      <w:r w:rsidRPr="00EB4481">
        <w:t xml:space="preserve">Step </w:t>
      </w:r>
      <w:r w:rsidR="00F37B94">
        <w:t>1</w:t>
      </w:r>
      <w:r w:rsidR="009A6EC5">
        <w:t>A</w:t>
      </w:r>
      <w:r w:rsidRPr="00EB4481">
        <w:t xml:space="preserve">—Find the </w:t>
      </w:r>
      <w:r>
        <w:t xml:space="preserve">special </w:t>
      </w:r>
      <w:r w:rsidRPr="00EB4481">
        <w:t>templates path</w:t>
      </w:r>
      <w:r>
        <w:t>s</w:t>
      </w:r>
      <w:r w:rsidRPr="00EB4481">
        <w:t xml:space="preserve"> </w:t>
      </w:r>
      <w:r w:rsidR="00F37B94">
        <w:t xml:space="preserve">(for </w:t>
      </w:r>
      <w:r w:rsidRPr="00EB4481">
        <w:t>Word</w:t>
      </w:r>
      <w:r w:rsidR="009A6EC5">
        <w:t xml:space="preserve"> 2010 or </w:t>
      </w:r>
      <w:r w:rsidR="00F37B94">
        <w:t>later)</w:t>
      </w:r>
      <w:bookmarkEnd w:id="17"/>
    </w:p>
    <w:p w:rsidR="00D73C35" w:rsidRPr="00EB4481" w:rsidRDefault="00D73C35" w:rsidP="00D73C35">
      <w:pPr>
        <w:pStyle w:val="BodyPara"/>
      </w:pPr>
      <w:r w:rsidRPr="00EB4481">
        <w:t>on the File tab, click “Options”;</w:t>
      </w:r>
    </w:p>
    <w:p w:rsidR="00D73C35" w:rsidRPr="00EB4481" w:rsidRDefault="00D73C35" w:rsidP="00D73C35">
      <w:pPr>
        <w:pStyle w:val="BodyPara"/>
      </w:pPr>
      <w:r w:rsidRPr="00EB4481">
        <w:t xml:space="preserve">click on the </w:t>
      </w:r>
      <w:r w:rsidR="007F2167">
        <w:t>“</w:t>
      </w:r>
      <w:r w:rsidRPr="00EB4481">
        <w:t>Advanced</w:t>
      </w:r>
      <w:r w:rsidR="007F2167">
        <w:t>”</w:t>
      </w:r>
      <w:r w:rsidRPr="00EB4481">
        <w:t xml:space="preserve"> section heading;</w:t>
      </w:r>
    </w:p>
    <w:p w:rsidR="00D73C35" w:rsidRPr="00EB4481" w:rsidRDefault="00D73C35" w:rsidP="00D73C35">
      <w:pPr>
        <w:pStyle w:val="BodyPara"/>
      </w:pPr>
      <w:r w:rsidRPr="00EB4481">
        <w:t>scroll the right side of the windows down to the bottom and click on the “File Locations...” button;</w:t>
      </w:r>
    </w:p>
    <w:p w:rsidR="00D73C35" w:rsidRPr="00F37B94" w:rsidRDefault="00D73C35" w:rsidP="00D73C35">
      <w:pPr>
        <w:pStyle w:val="BodyPara"/>
      </w:pPr>
      <w:r w:rsidRPr="00EB4481">
        <w:t xml:space="preserve">look </w:t>
      </w:r>
      <w:r w:rsidR="007F2167" w:rsidRPr="00EB4481">
        <w:t>for</w:t>
      </w:r>
      <w:r w:rsidR="007F2167">
        <w:t xml:space="preserve"> </w:t>
      </w:r>
      <w:r w:rsidRPr="00EB4481">
        <w:t>the path</w:t>
      </w:r>
      <w:r w:rsidR="009E201C">
        <w:t>s</w:t>
      </w:r>
      <w:r w:rsidRPr="00EB4481">
        <w:t>: WorkGroup templates and User templates.</w:t>
      </w:r>
      <w:r w:rsidRPr="00EB4481">
        <w:br/>
        <w:t>Note: If</w:t>
      </w:r>
      <w:r w:rsidRPr="00EB4481">
        <w:rPr>
          <w:i/>
        </w:rPr>
        <w:t xml:space="preserve"> you cannot see the full path in the dialog box, double-click on template path to open the Modify dialog and then click in the drop-down list at the top of the dialog.</w:t>
      </w:r>
      <w:bookmarkEnd w:id="18"/>
    </w:p>
    <w:p w:rsidR="00F37B94" w:rsidRPr="00EB4481" w:rsidRDefault="00F37B94" w:rsidP="00F37B94">
      <w:pPr>
        <w:pStyle w:val="Head5"/>
      </w:pPr>
      <w:bookmarkStart w:id="19" w:name="_Toc479265984"/>
      <w:r w:rsidRPr="00EB4481">
        <w:t xml:space="preserve">Step </w:t>
      </w:r>
      <w:r>
        <w:t>1B</w:t>
      </w:r>
      <w:r w:rsidRPr="00EB4481">
        <w:t xml:space="preserve">—Find the </w:t>
      </w:r>
      <w:r>
        <w:t xml:space="preserve">special </w:t>
      </w:r>
      <w:r w:rsidRPr="00EB4481">
        <w:t>templates path</w:t>
      </w:r>
      <w:r>
        <w:t>s</w:t>
      </w:r>
      <w:r w:rsidRPr="00EB4481">
        <w:t xml:space="preserve"> </w:t>
      </w:r>
      <w:r>
        <w:t xml:space="preserve">(for </w:t>
      </w:r>
      <w:r w:rsidRPr="00EB4481">
        <w:t>Word</w:t>
      </w:r>
      <w:r>
        <w:t xml:space="preserve"> 2007 or earlier)</w:t>
      </w:r>
      <w:bookmarkEnd w:id="19"/>
    </w:p>
    <w:p w:rsidR="00F37B94" w:rsidRPr="00EB4481" w:rsidRDefault="00F37B94" w:rsidP="00F37B94">
      <w:pPr>
        <w:pStyle w:val="BodyPara"/>
      </w:pPr>
      <w:r w:rsidRPr="00EB4481">
        <w:t>on the Tools menu, choose “Options”;</w:t>
      </w:r>
    </w:p>
    <w:p w:rsidR="00F37B94" w:rsidRPr="00EB4481" w:rsidRDefault="00F37B94" w:rsidP="00F37B94">
      <w:pPr>
        <w:pStyle w:val="BodyPara"/>
      </w:pPr>
      <w:r w:rsidRPr="00EB4481">
        <w:t>click on the “File Locations” tab;</w:t>
      </w:r>
    </w:p>
    <w:p w:rsidR="00F37B94" w:rsidRPr="009E201C" w:rsidRDefault="00F37B94" w:rsidP="00F37B94">
      <w:pPr>
        <w:pStyle w:val="BodyPara"/>
      </w:pPr>
      <w:r w:rsidRPr="00EB4481">
        <w:t>look at the path for: WorkGroup templates and User templates.</w:t>
      </w:r>
      <w:r w:rsidRPr="00EB4481">
        <w:br/>
        <w:t>Note: If</w:t>
      </w:r>
      <w:r w:rsidRPr="00EB4481">
        <w:rPr>
          <w:i/>
        </w:rPr>
        <w:t xml:space="preserve"> you cannot see the full path in the dialog box, double-click on template path to open the Modify dialog and then click in the drop-down list at the top of the dialog.</w:t>
      </w:r>
    </w:p>
    <w:p w:rsidR="00EB4481" w:rsidRPr="00EB4481" w:rsidRDefault="00EB4481" w:rsidP="00EB4481">
      <w:pPr>
        <w:pStyle w:val="Head5"/>
      </w:pPr>
      <w:bookmarkStart w:id="20" w:name="_Toc479265985"/>
      <w:r>
        <w:t xml:space="preserve">Step </w:t>
      </w:r>
      <w:r w:rsidR="00F37B94">
        <w:t>2</w:t>
      </w:r>
      <w:r w:rsidRPr="00EB4481">
        <w:t>—Choose which templates path you will use</w:t>
      </w:r>
      <w:bookmarkEnd w:id="20"/>
    </w:p>
    <w:p w:rsidR="00D73C35" w:rsidRDefault="00D73C35" w:rsidP="00D73C35">
      <w:pPr>
        <w:pStyle w:val="BodyNum"/>
      </w:pPr>
      <w:r w:rsidRPr="00EB4481">
        <w:t xml:space="preserve">It makes no difference in Word which path is used. Sometimes organisations use the WorkGroup templates path for global document templates and prevent </w:t>
      </w:r>
      <w:r w:rsidR="00EB4481">
        <w:t xml:space="preserve">users from </w:t>
      </w:r>
      <w:r w:rsidRPr="00EB4481">
        <w:t>adding files to this path.</w:t>
      </w:r>
      <w:r w:rsidR="00EB4481">
        <w:t xml:space="preserve">  Hopefully one of the paths will </w:t>
      </w:r>
      <w:r w:rsidR="00F37B94">
        <w:t>a place you can add files to</w:t>
      </w:r>
      <w:r w:rsidR="00EB4481">
        <w:t>.</w:t>
      </w:r>
    </w:p>
    <w:p w:rsidR="00EB4481" w:rsidRPr="00EB4481" w:rsidRDefault="00C86B21" w:rsidP="00EB4481">
      <w:pPr>
        <w:pStyle w:val="Head5"/>
      </w:pPr>
      <w:bookmarkStart w:id="21" w:name="_Toc479265986"/>
      <w:r>
        <w:t>Step 3</w:t>
      </w:r>
      <w:r w:rsidR="00EB4481" w:rsidRPr="00EB4481">
        <w:t>—</w:t>
      </w:r>
      <w:r w:rsidR="00F37B94">
        <w:t xml:space="preserve">Copy </w:t>
      </w:r>
      <w:r w:rsidR="00EB4481">
        <w:t>in the templates</w:t>
      </w:r>
      <w:bookmarkEnd w:id="21"/>
    </w:p>
    <w:p w:rsidR="00C86B21" w:rsidRPr="009E201C" w:rsidRDefault="00C86B21" w:rsidP="00C86B21">
      <w:pPr>
        <w:pStyle w:val="BodyNum"/>
      </w:pPr>
      <w:r w:rsidRPr="00EB4481">
        <w:t>Use Windows Explorer to copy document template files to your chosen templates path</w:t>
      </w:r>
      <w:r>
        <w:t xml:space="preserve"> from the downloads folder</w:t>
      </w:r>
      <w:r w:rsidRPr="00EB4481">
        <w:t>.</w:t>
      </w:r>
      <w:r w:rsidRPr="00EB4481">
        <w:br/>
      </w:r>
      <w:r w:rsidRPr="00EB4481">
        <w:rPr>
          <w:i/>
        </w:rPr>
        <w:t xml:space="preserve">Note: If you </w:t>
      </w:r>
      <w:r>
        <w:rPr>
          <w:i/>
        </w:rPr>
        <w:t>want</w:t>
      </w:r>
      <w:r w:rsidRPr="00EB4481">
        <w:rPr>
          <w:i/>
        </w:rPr>
        <w:t xml:space="preserve"> to group them, you can make a folder inside the templates path and put them in there</w:t>
      </w:r>
      <w:r>
        <w:rPr>
          <w:i/>
        </w:rPr>
        <w:t xml:space="preserve">.  Then </w:t>
      </w:r>
      <w:r w:rsidRPr="00EB4481">
        <w:rPr>
          <w:i/>
        </w:rPr>
        <w:t xml:space="preserve">the folder will appear as a tab in the </w:t>
      </w:r>
      <w:r>
        <w:rPr>
          <w:i/>
        </w:rPr>
        <w:t>new dialog in Word</w:t>
      </w:r>
      <w:r w:rsidRPr="00EB4481">
        <w:rPr>
          <w:i/>
        </w:rPr>
        <w:t>.</w:t>
      </w:r>
    </w:p>
    <w:p w:rsidR="007056A6" w:rsidRPr="007056A6" w:rsidRDefault="00C86B21" w:rsidP="007056A6">
      <w:pPr>
        <w:pStyle w:val="Head5"/>
      </w:pPr>
      <w:bookmarkStart w:id="22" w:name="_Toc479265987"/>
      <w:r>
        <w:t>Step 4—Create</w:t>
      </w:r>
      <w:r w:rsidR="007056A6" w:rsidRPr="00EB4481">
        <w:t xml:space="preserve"> a new document</w:t>
      </w:r>
      <w:r w:rsidR="007056A6">
        <w:t xml:space="preserve"> from </w:t>
      </w:r>
      <w:r>
        <w:t>the template</w:t>
      </w:r>
      <w:bookmarkEnd w:id="22"/>
    </w:p>
    <w:p w:rsidR="00C86B21" w:rsidRDefault="00C86B21" w:rsidP="00D73C35">
      <w:pPr>
        <w:pStyle w:val="BodyNum"/>
      </w:pPr>
      <w:r>
        <w:t>You should now be able to create a new document at any time from the template in Word.  Each new document you create from the template will be ready to save for the first time without risk of overwriting the template.</w:t>
      </w:r>
    </w:p>
    <w:p w:rsidR="00D73C35" w:rsidRDefault="00C86B21" w:rsidP="00D73C35">
      <w:pPr>
        <w:pStyle w:val="BodyNum"/>
      </w:pPr>
      <w:r>
        <w:t>O</w:t>
      </w:r>
      <w:r w:rsidR="00BD25E5">
        <w:t xml:space="preserve">pen </w:t>
      </w:r>
      <w:r w:rsidR="00D73C35" w:rsidRPr="00EB4481">
        <w:t xml:space="preserve">Microsoft Word </w:t>
      </w:r>
      <w:r w:rsidR="00BD25E5">
        <w:t xml:space="preserve">and </w:t>
      </w:r>
      <w:r w:rsidR="00BD25E5" w:rsidRPr="00EB4481">
        <w:t xml:space="preserve">create a new </w:t>
      </w:r>
      <w:r w:rsidR="00D73C35" w:rsidRPr="00EB4481">
        <w:t>document as follows</w:t>
      </w:r>
      <w:r w:rsidR="00BD25E5">
        <w:t>:</w:t>
      </w:r>
    </w:p>
    <w:p w:rsidR="00BD25E5" w:rsidRPr="00BD25E5" w:rsidRDefault="00BD25E5" w:rsidP="00BD25E5">
      <w:pPr>
        <w:pStyle w:val="BodyPara"/>
      </w:pPr>
      <w:r w:rsidRPr="00BD25E5">
        <w:rPr>
          <w:u w:val="single"/>
        </w:rPr>
        <w:t>Microsoft Word 2013 and 2016</w:t>
      </w:r>
      <w:r>
        <w:t>:</w:t>
      </w:r>
    </w:p>
    <w:p w:rsidR="00BD25E5" w:rsidRPr="00BD25E5" w:rsidRDefault="00BD25E5" w:rsidP="00BD25E5">
      <w:pPr>
        <w:pStyle w:val="BodySubPara"/>
      </w:pPr>
      <w:r>
        <w:t xml:space="preserve">click the </w:t>
      </w:r>
      <w:r w:rsidRPr="00BD25E5">
        <w:t xml:space="preserve">New </w:t>
      </w:r>
      <w:r>
        <w:t>button</w:t>
      </w:r>
      <w:r w:rsidRPr="00BD25E5">
        <w:t>;</w:t>
      </w:r>
    </w:p>
    <w:p w:rsidR="00BD25E5" w:rsidRPr="00BD25E5" w:rsidRDefault="00BD25E5" w:rsidP="00BD25E5">
      <w:pPr>
        <w:pStyle w:val="BodySubPara"/>
      </w:pPr>
      <w:r w:rsidRPr="00BD25E5">
        <w:t>click the “My</w:t>
      </w:r>
      <w:r>
        <w:t xml:space="preserve"> </w:t>
      </w:r>
      <w:r w:rsidRPr="00BD25E5">
        <w:t>Templates</w:t>
      </w:r>
      <w:r>
        <w:t>...</w:t>
      </w:r>
      <w:r w:rsidRPr="00BD25E5">
        <w:t>” button</w:t>
      </w:r>
      <w:r>
        <w:t xml:space="preserve"> option on the left</w:t>
      </w:r>
      <w:r w:rsidRPr="00BD25E5">
        <w:t>;</w:t>
      </w:r>
    </w:p>
    <w:p w:rsidR="00BD25E5" w:rsidRPr="00BD25E5" w:rsidRDefault="00BD25E5" w:rsidP="00BD25E5">
      <w:pPr>
        <w:pStyle w:val="BodySubPara"/>
      </w:pPr>
      <w:r>
        <w:t>o</w:t>
      </w:r>
      <w:r w:rsidRPr="00BD25E5">
        <w:t xml:space="preserve">n the right side </w:t>
      </w:r>
      <w:r>
        <w:t xml:space="preserve">are 2 </w:t>
      </w:r>
      <w:r w:rsidRPr="00BD25E5">
        <w:t xml:space="preserve">items </w:t>
      </w:r>
      <w:r w:rsidR="00C86B21">
        <w:t>(</w:t>
      </w:r>
      <w:r w:rsidRPr="00BD25E5">
        <w:t>Featured and Personal</w:t>
      </w:r>
      <w:r w:rsidR="00C86B21">
        <w:t>)</w:t>
      </w:r>
      <w:r>
        <w:t>, cl</w:t>
      </w:r>
      <w:r w:rsidRPr="00BD25E5">
        <w:t xml:space="preserve">ick on Personal </w:t>
      </w:r>
    </w:p>
    <w:p w:rsidR="00BD25E5" w:rsidRDefault="00BD25E5" w:rsidP="00BD25E5">
      <w:pPr>
        <w:pStyle w:val="BodySubPara"/>
      </w:pPr>
      <w:r w:rsidRPr="00BD25E5">
        <w:t>either double click on the template or highlight it and click OK.</w:t>
      </w:r>
    </w:p>
    <w:p w:rsidR="00C86B21" w:rsidRPr="00BD25E5" w:rsidRDefault="00C86B21" w:rsidP="00C86B21">
      <w:pPr>
        <w:pStyle w:val="BodyPara"/>
      </w:pPr>
      <w:r w:rsidRPr="00BD25E5">
        <w:rPr>
          <w:u w:val="single"/>
        </w:rPr>
        <w:t>Microsoft Word 2010</w:t>
      </w:r>
      <w:r>
        <w:t>:</w:t>
      </w:r>
    </w:p>
    <w:p w:rsidR="00C86B21" w:rsidRPr="00BD25E5" w:rsidRDefault="00C86B21" w:rsidP="00C86B21">
      <w:pPr>
        <w:pStyle w:val="BodySubPara"/>
      </w:pPr>
      <w:r w:rsidRPr="00BD25E5">
        <w:t>on the File tab, click the New option;</w:t>
      </w:r>
    </w:p>
    <w:p w:rsidR="00C86B21" w:rsidRPr="00BD25E5" w:rsidRDefault="00C86B21" w:rsidP="00C86B21">
      <w:pPr>
        <w:pStyle w:val="BodySubPara"/>
      </w:pPr>
      <w:r w:rsidRPr="00BD25E5">
        <w:t>click the “My Templates” button;</w:t>
      </w:r>
    </w:p>
    <w:p w:rsidR="00C86B21" w:rsidRPr="00BD25E5" w:rsidRDefault="00C86B21" w:rsidP="00C86B21">
      <w:pPr>
        <w:pStyle w:val="BodySubPara"/>
      </w:pPr>
      <w:r w:rsidRPr="00BD25E5">
        <w:t>either double click on the template or highlight it and click OK.</w:t>
      </w:r>
    </w:p>
    <w:p w:rsidR="00BD25E5" w:rsidRPr="00BD25E5" w:rsidRDefault="00BD25E5" w:rsidP="00BD25E5">
      <w:pPr>
        <w:pStyle w:val="BodyPara"/>
      </w:pPr>
      <w:r w:rsidRPr="00BD25E5">
        <w:rPr>
          <w:u w:val="single"/>
        </w:rPr>
        <w:t>Microsoft Word 2007</w:t>
      </w:r>
      <w:r>
        <w:t>:</w:t>
      </w:r>
    </w:p>
    <w:p w:rsidR="00BD25E5" w:rsidRPr="00BD25E5" w:rsidRDefault="00BD25E5" w:rsidP="00BD25E5">
      <w:pPr>
        <w:pStyle w:val="BodySubPara"/>
      </w:pPr>
      <w:r>
        <w:t xml:space="preserve">click the round Office button and </w:t>
      </w:r>
      <w:r w:rsidRPr="00BD25E5">
        <w:t>click the New option;</w:t>
      </w:r>
    </w:p>
    <w:p w:rsidR="00BD25E5" w:rsidRPr="00BD25E5" w:rsidRDefault="00BD25E5" w:rsidP="00BD25E5">
      <w:pPr>
        <w:pStyle w:val="BodySubPara"/>
      </w:pPr>
      <w:r w:rsidRPr="00BD25E5">
        <w:t>click the “My</w:t>
      </w:r>
      <w:r>
        <w:t xml:space="preserve"> </w:t>
      </w:r>
      <w:r w:rsidRPr="00BD25E5">
        <w:t>Templates</w:t>
      </w:r>
      <w:r>
        <w:t>...</w:t>
      </w:r>
      <w:r w:rsidRPr="00BD25E5">
        <w:t>” button</w:t>
      </w:r>
      <w:r>
        <w:t xml:space="preserve"> option on the left</w:t>
      </w:r>
      <w:r w:rsidRPr="00BD25E5">
        <w:t>;</w:t>
      </w:r>
    </w:p>
    <w:p w:rsidR="00BD25E5" w:rsidRDefault="00BD25E5" w:rsidP="00BD25E5">
      <w:pPr>
        <w:pStyle w:val="BodySubPara"/>
      </w:pPr>
      <w:r w:rsidRPr="00BD25E5">
        <w:t>either double click on the template or highlight it and click OK.</w:t>
      </w:r>
    </w:p>
    <w:p w:rsidR="00C86B21" w:rsidRPr="00BD25E5" w:rsidRDefault="00C86B21" w:rsidP="00C86B21">
      <w:pPr>
        <w:pStyle w:val="BodyPara"/>
      </w:pPr>
      <w:r w:rsidRPr="00BD25E5">
        <w:rPr>
          <w:u w:val="single"/>
        </w:rPr>
        <w:t>Microsoft Word 20</w:t>
      </w:r>
      <w:r>
        <w:rPr>
          <w:u w:val="single"/>
        </w:rPr>
        <w:t>03</w:t>
      </w:r>
      <w:r>
        <w:t>:</w:t>
      </w:r>
    </w:p>
    <w:p w:rsidR="00C86B21" w:rsidRPr="00C86B21" w:rsidRDefault="00C86B21" w:rsidP="00C86B21">
      <w:pPr>
        <w:pStyle w:val="BodySubPara"/>
      </w:pPr>
      <w:r w:rsidRPr="00C86B21">
        <w:t>on the File tab, click “New...”;</w:t>
      </w:r>
    </w:p>
    <w:p w:rsidR="00C86B21" w:rsidRPr="00C86B21" w:rsidRDefault="00C86B21" w:rsidP="00C86B21">
      <w:pPr>
        <w:pStyle w:val="BodySubPara"/>
      </w:pPr>
      <w:r w:rsidRPr="00C86B21">
        <w:t>in the New Document pane, click the “On my computer” option;</w:t>
      </w:r>
    </w:p>
    <w:p w:rsidR="00C86B21" w:rsidRPr="00C86B21" w:rsidRDefault="00C86B21" w:rsidP="00C86B21">
      <w:pPr>
        <w:pStyle w:val="BodySubPara"/>
      </w:pPr>
      <w:r w:rsidRPr="00C86B21">
        <w:t>click on the correct tab (see step 3)</w:t>
      </w:r>
    </w:p>
    <w:p w:rsidR="00C86B21" w:rsidRPr="00C86B21" w:rsidRDefault="00C86B21" w:rsidP="00C86B21">
      <w:pPr>
        <w:pStyle w:val="BodySubPara"/>
      </w:pPr>
      <w:r w:rsidRPr="00C86B21">
        <w:t>either double click on the template or highlight it and click OK.</w:t>
      </w:r>
      <w:r w:rsidRPr="00C86B21">
        <w:br/>
        <w:t>Note: If you put your templates in a folder in Step 3 above, the folder should appear as a tab in the Word New dialog, so click on the tab and then click on your template.</w:t>
      </w:r>
    </w:p>
    <w:sectPr w:rsidR="00C86B21" w:rsidRPr="00C86B21" w:rsidSect="00721E1B">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91" w:rsidRDefault="00372F4B">
      <w:pPr>
        <w:spacing w:line="240" w:lineRule="auto"/>
      </w:pPr>
      <w:r>
        <w:separator/>
      </w:r>
    </w:p>
  </w:endnote>
  <w:endnote w:type="continuationSeparator" w:id="0">
    <w:p w:rsidR="00D56E91" w:rsidRDefault="00372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A0B" w:rsidRDefault="00333A0B" w:rsidP="00333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4130">
      <w:rPr>
        <w:rStyle w:val="PageNumber"/>
        <w:noProof/>
      </w:rPr>
      <w:t>9</w:t>
    </w:r>
    <w:r>
      <w:rPr>
        <w:rStyle w:val="PageNumber"/>
      </w:rPr>
      <w:fldChar w:fldCharType="end"/>
    </w:r>
  </w:p>
  <w:p w:rsidR="00333A0B" w:rsidRDefault="00333A0B" w:rsidP="00333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B" w:rsidRPr="00E33C1C" w:rsidRDefault="00721E1B" w:rsidP="00721E1B">
    <w:pPr>
      <w:pBdr>
        <w:top w:val="single" w:sz="6" w:space="1" w:color="auto"/>
      </w:pBdr>
      <w:spacing w:line="240" w:lineRule="auto"/>
      <w:rPr>
        <w:sz w:val="16"/>
        <w:szCs w:val="16"/>
      </w:rPr>
    </w:pPr>
  </w:p>
  <w:tbl>
    <w:tblPr>
      <w:tblStyle w:val="TableGrid"/>
      <w:tblW w:w="9180" w:type="dxa"/>
      <w:tblLayout w:type="fixed"/>
      <w:tblLook w:val="04A0" w:firstRow="1" w:lastRow="0" w:firstColumn="1" w:lastColumn="0" w:noHBand="0" w:noVBand="1"/>
    </w:tblPr>
    <w:tblGrid>
      <w:gridCol w:w="1383"/>
      <w:gridCol w:w="6380"/>
      <w:gridCol w:w="1417"/>
    </w:tblGrid>
    <w:tr w:rsidR="00721E1B" w:rsidTr="00F350F2">
      <w:tc>
        <w:tcPr>
          <w:tcW w:w="1383" w:type="dxa"/>
          <w:tcBorders>
            <w:top w:val="nil"/>
            <w:left w:val="nil"/>
            <w:bottom w:val="nil"/>
            <w:right w:val="nil"/>
          </w:tcBorders>
          <w:vAlign w:val="bottom"/>
        </w:tcPr>
        <w:p w:rsidR="00721E1B" w:rsidRDefault="003346ED" w:rsidP="00F350F2">
          <w:pPr>
            <w:spacing w:line="0" w:lineRule="atLeast"/>
            <w:rPr>
              <w:sz w:val="18"/>
            </w:rPr>
          </w:pPr>
          <w:r>
            <w:rPr>
              <w:noProof/>
              <w:sz w:val="12"/>
            </w:rPr>
            <w:t>S16KQ173.v02.docx</w:t>
          </w:r>
        </w:p>
      </w:tc>
      <w:tc>
        <w:tcPr>
          <w:tcW w:w="6380" w:type="dxa"/>
          <w:tcBorders>
            <w:top w:val="nil"/>
            <w:left w:val="nil"/>
            <w:bottom w:val="nil"/>
            <w:right w:val="nil"/>
          </w:tcBorders>
        </w:tcPr>
        <w:p w:rsidR="00721E1B" w:rsidRDefault="00721E1B" w:rsidP="00453888">
          <w:pPr>
            <w:spacing w:line="0" w:lineRule="atLeast"/>
            <w:jc w:val="center"/>
            <w:rPr>
              <w:sz w:val="18"/>
            </w:rPr>
          </w:pPr>
          <w:r>
            <w:rPr>
              <w:sz w:val="18"/>
            </w:rPr>
            <w:fldChar w:fldCharType="begin"/>
          </w:r>
          <w:r>
            <w:rPr>
              <w:sz w:val="18"/>
            </w:rPr>
            <w:instrText xml:space="preserve"> STYLEREF  "Head 1,1" </w:instrText>
          </w:r>
          <w:r>
            <w:rPr>
              <w:sz w:val="18"/>
            </w:rPr>
            <w:fldChar w:fldCharType="separate"/>
          </w:r>
          <w:r w:rsidR="009D6EC9">
            <w:rPr>
              <w:noProof/>
              <w:sz w:val="18"/>
            </w:rPr>
            <w:t>Instrument Templates—User Guide</w:t>
          </w:r>
          <w:r>
            <w:rPr>
              <w:sz w:val="18"/>
            </w:rPr>
            <w:fldChar w:fldCharType="end"/>
          </w:r>
        </w:p>
      </w:tc>
      <w:tc>
        <w:tcPr>
          <w:tcW w:w="1417" w:type="dxa"/>
          <w:tcBorders>
            <w:top w:val="nil"/>
            <w:left w:val="nil"/>
            <w:bottom w:val="nil"/>
            <w:right w:val="nil"/>
          </w:tcBorders>
        </w:tcPr>
        <w:p w:rsidR="00721E1B" w:rsidRPr="00721E1B" w:rsidRDefault="00721E1B" w:rsidP="00453888">
          <w:pPr>
            <w:spacing w:line="0" w:lineRule="atLeast"/>
            <w:jc w:val="right"/>
            <w:rPr>
              <w:sz w:val="18"/>
            </w:rPr>
          </w:pPr>
          <w:r w:rsidRPr="00721E1B">
            <w:rPr>
              <w:sz w:val="18"/>
            </w:rPr>
            <w:fldChar w:fldCharType="begin"/>
          </w:r>
          <w:r w:rsidRPr="00721E1B">
            <w:rPr>
              <w:sz w:val="18"/>
            </w:rPr>
            <w:instrText xml:space="preserve"> PAGE </w:instrText>
          </w:r>
          <w:r w:rsidRPr="00721E1B">
            <w:rPr>
              <w:sz w:val="18"/>
            </w:rPr>
            <w:fldChar w:fldCharType="separate"/>
          </w:r>
          <w:r w:rsidR="009D6EC9">
            <w:rPr>
              <w:noProof/>
              <w:sz w:val="18"/>
            </w:rPr>
            <w:t>4</w:t>
          </w:r>
          <w:r w:rsidRPr="00721E1B">
            <w:rPr>
              <w:sz w:val="18"/>
            </w:rPr>
            <w:fldChar w:fldCharType="end"/>
          </w:r>
        </w:p>
      </w:tc>
    </w:tr>
  </w:tbl>
  <w:p w:rsidR="00721E1B" w:rsidRPr="00721E1B" w:rsidRDefault="00721E1B" w:rsidP="00721E1B">
    <w:pPr>
      <w:spacing w:line="240" w:lineRule="auto"/>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ED" w:rsidRDefault="00334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91" w:rsidRDefault="00372F4B">
      <w:pPr>
        <w:spacing w:line="240" w:lineRule="auto"/>
      </w:pPr>
      <w:r>
        <w:separator/>
      </w:r>
    </w:p>
  </w:footnote>
  <w:footnote w:type="continuationSeparator" w:id="0">
    <w:p w:rsidR="00D56E91" w:rsidRDefault="00372F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ED" w:rsidRDefault="00334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B" w:rsidRDefault="00721E1B" w:rsidP="00721E1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ED" w:rsidRDefault="00334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F8F8FC"/>
    <w:lvl w:ilvl="0">
      <w:start w:val="1"/>
      <w:numFmt w:val="decimal"/>
      <w:lvlText w:val="%1."/>
      <w:lvlJc w:val="left"/>
      <w:pPr>
        <w:tabs>
          <w:tab w:val="num" w:pos="1492"/>
        </w:tabs>
        <w:ind w:left="1492" w:hanging="360"/>
      </w:pPr>
    </w:lvl>
  </w:abstractNum>
  <w:abstractNum w:abstractNumId="1">
    <w:nsid w:val="FFFFFF7D"/>
    <w:multiLevelType w:val="singleLevel"/>
    <w:tmpl w:val="6A4C825E"/>
    <w:lvl w:ilvl="0">
      <w:start w:val="1"/>
      <w:numFmt w:val="decimal"/>
      <w:lvlText w:val="%1."/>
      <w:lvlJc w:val="left"/>
      <w:pPr>
        <w:tabs>
          <w:tab w:val="num" w:pos="1209"/>
        </w:tabs>
        <w:ind w:left="1209" w:hanging="360"/>
      </w:pPr>
    </w:lvl>
  </w:abstractNum>
  <w:abstractNum w:abstractNumId="2">
    <w:nsid w:val="FFFFFF7E"/>
    <w:multiLevelType w:val="singleLevel"/>
    <w:tmpl w:val="1C705FA4"/>
    <w:lvl w:ilvl="0">
      <w:start w:val="1"/>
      <w:numFmt w:val="decimal"/>
      <w:lvlText w:val="%1."/>
      <w:lvlJc w:val="left"/>
      <w:pPr>
        <w:tabs>
          <w:tab w:val="num" w:pos="926"/>
        </w:tabs>
        <w:ind w:left="926" w:hanging="360"/>
      </w:pPr>
    </w:lvl>
  </w:abstractNum>
  <w:abstractNum w:abstractNumId="3">
    <w:nsid w:val="FFFFFF7F"/>
    <w:multiLevelType w:val="singleLevel"/>
    <w:tmpl w:val="5F64F01C"/>
    <w:lvl w:ilvl="0">
      <w:start w:val="1"/>
      <w:numFmt w:val="decimal"/>
      <w:lvlText w:val="%1."/>
      <w:lvlJc w:val="left"/>
      <w:pPr>
        <w:tabs>
          <w:tab w:val="num" w:pos="643"/>
        </w:tabs>
        <w:ind w:left="643" w:hanging="360"/>
      </w:pPr>
    </w:lvl>
  </w:abstractNum>
  <w:abstractNum w:abstractNumId="4">
    <w:nsid w:val="FFFFFF80"/>
    <w:multiLevelType w:val="singleLevel"/>
    <w:tmpl w:val="CD8CE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0E65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B464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BE8A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5C6F96"/>
    <w:lvl w:ilvl="0">
      <w:start w:val="1"/>
      <w:numFmt w:val="decimal"/>
      <w:lvlText w:val="%1."/>
      <w:lvlJc w:val="left"/>
      <w:pPr>
        <w:tabs>
          <w:tab w:val="num" w:pos="360"/>
        </w:tabs>
        <w:ind w:left="360" w:hanging="360"/>
      </w:pPr>
    </w:lvl>
  </w:abstractNum>
  <w:abstractNum w:abstractNumId="9">
    <w:nsid w:val="FFFFFF89"/>
    <w:multiLevelType w:val="singleLevel"/>
    <w:tmpl w:val="178E25F6"/>
    <w:lvl w:ilvl="0">
      <w:start w:val="1"/>
      <w:numFmt w:val="bullet"/>
      <w:lvlText w:val=""/>
      <w:lvlJc w:val="left"/>
      <w:pPr>
        <w:tabs>
          <w:tab w:val="num" w:pos="360"/>
        </w:tabs>
        <w:ind w:left="360" w:hanging="360"/>
      </w:pPr>
      <w:rPr>
        <w:rFonts w:ascii="Symbol" w:hAnsi="Symbol" w:hint="default"/>
      </w:rPr>
    </w:lvl>
  </w:abstractNum>
  <w:abstractNum w:abstractNumId="10">
    <w:nsid w:val="0F4619A0"/>
    <w:multiLevelType w:val="hybridMultilevel"/>
    <w:tmpl w:val="7560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36954E9"/>
    <w:multiLevelType w:val="multilevel"/>
    <w:tmpl w:val="719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F460351"/>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2C"/>
    <w:rsid w:val="000021E6"/>
    <w:rsid w:val="00004C01"/>
    <w:rsid w:val="000069A5"/>
    <w:rsid w:val="00010343"/>
    <w:rsid w:val="0001068C"/>
    <w:rsid w:val="000143C5"/>
    <w:rsid w:val="00015EA7"/>
    <w:rsid w:val="00020204"/>
    <w:rsid w:val="0002090C"/>
    <w:rsid w:val="000219FF"/>
    <w:rsid w:val="0003485C"/>
    <w:rsid w:val="00044C9B"/>
    <w:rsid w:val="00044E40"/>
    <w:rsid w:val="000457E2"/>
    <w:rsid w:val="00045DC2"/>
    <w:rsid w:val="00051D62"/>
    <w:rsid w:val="00052B65"/>
    <w:rsid w:val="00055C05"/>
    <w:rsid w:val="00056CEF"/>
    <w:rsid w:val="00064944"/>
    <w:rsid w:val="00066B01"/>
    <w:rsid w:val="00067968"/>
    <w:rsid w:val="0007788D"/>
    <w:rsid w:val="00080B91"/>
    <w:rsid w:val="00085AD7"/>
    <w:rsid w:val="000864E9"/>
    <w:rsid w:val="00095310"/>
    <w:rsid w:val="000A38BA"/>
    <w:rsid w:val="000A4178"/>
    <w:rsid w:val="000A601A"/>
    <w:rsid w:val="000C023B"/>
    <w:rsid w:val="000D1772"/>
    <w:rsid w:val="000D407E"/>
    <w:rsid w:val="000E6751"/>
    <w:rsid w:val="000F047C"/>
    <w:rsid w:val="000F3CC1"/>
    <w:rsid w:val="0010563B"/>
    <w:rsid w:val="00105F82"/>
    <w:rsid w:val="00107287"/>
    <w:rsid w:val="00110B3B"/>
    <w:rsid w:val="001150E1"/>
    <w:rsid w:val="001158F5"/>
    <w:rsid w:val="00116F64"/>
    <w:rsid w:val="00124A22"/>
    <w:rsid w:val="00133CE7"/>
    <w:rsid w:val="00135C39"/>
    <w:rsid w:val="001535DA"/>
    <w:rsid w:val="00154FE0"/>
    <w:rsid w:val="001568E7"/>
    <w:rsid w:val="001570CC"/>
    <w:rsid w:val="001577D3"/>
    <w:rsid w:val="00165076"/>
    <w:rsid w:val="0017730D"/>
    <w:rsid w:val="001831EF"/>
    <w:rsid w:val="00185AF0"/>
    <w:rsid w:val="001957FC"/>
    <w:rsid w:val="001B1437"/>
    <w:rsid w:val="001B2054"/>
    <w:rsid w:val="001B301D"/>
    <w:rsid w:val="001C2572"/>
    <w:rsid w:val="001E0ECE"/>
    <w:rsid w:val="001E1C83"/>
    <w:rsid w:val="001E2446"/>
    <w:rsid w:val="001E25FA"/>
    <w:rsid w:val="001E7C92"/>
    <w:rsid w:val="00200875"/>
    <w:rsid w:val="0020223A"/>
    <w:rsid w:val="002121F7"/>
    <w:rsid w:val="002179B9"/>
    <w:rsid w:val="0022006D"/>
    <w:rsid w:val="00221309"/>
    <w:rsid w:val="002246B2"/>
    <w:rsid w:val="00227AC1"/>
    <w:rsid w:val="0023520D"/>
    <w:rsid w:val="0023579C"/>
    <w:rsid w:val="00244F5D"/>
    <w:rsid w:val="002508CB"/>
    <w:rsid w:val="00261374"/>
    <w:rsid w:val="0026455F"/>
    <w:rsid w:val="00264DC5"/>
    <w:rsid w:val="00275AB1"/>
    <w:rsid w:val="00280C09"/>
    <w:rsid w:val="00282C5A"/>
    <w:rsid w:val="00290A8D"/>
    <w:rsid w:val="00293C74"/>
    <w:rsid w:val="002A4609"/>
    <w:rsid w:val="002A486C"/>
    <w:rsid w:val="002A594B"/>
    <w:rsid w:val="002A6655"/>
    <w:rsid w:val="002C41D6"/>
    <w:rsid w:val="002D0BF2"/>
    <w:rsid w:val="002D1A0F"/>
    <w:rsid w:val="002E3C7C"/>
    <w:rsid w:val="002F0A1B"/>
    <w:rsid w:val="002F7571"/>
    <w:rsid w:val="00306543"/>
    <w:rsid w:val="003132FD"/>
    <w:rsid w:val="00322EAF"/>
    <w:rsid w:val="003268C8"/>
    <w:rsid w:val="00326ACC"/>
    <w:rsid w:val="003309A6"/>
    <w:rsid w:val="00333A0B"/>
    <w:rsid w:val="003346ED"/>
    <w:rsid w:val="00337955"/>
    <w:rsid w:val="003447C0"/>
    <w:rsid w:val="00347A52"/>
    <w:rsid w:val="003545A8"/>
    <w:rsid w:val="003558CE"/>
    <w:rsid w:val="00372F4B"/>
    <w:rsid w:val="00383289"/>
    <w:rsid w:val="00395F80"/>
    <w:rsid w:val="003969F3"/>
    <w:rsid w:val="003976BE"/>
    <w:rsid w:val="003A0387"/>
    <w:rsid w:val="003A14BA"/>
    <w:rsid w:val="003E2979"/>
    <w:rsid w:val="003F05A1"/>
    <w:rsid w:val="003F1C07"/>
    <w:rsid w:val="003F24D8"/>
    <w:rsid w:val="00407509"/>
    <w:rsid w:val="00411F28"/>
    <w:rsid w:val="004125BB"/>
    <w:rsid w:val="00414477"/>
    <w:rsid w:val="004213E1"/>
    <w:rsid w:val="004233A4"/>
    <w:rsid w:val="00423CB0"/>
    <w:rsid w:val="00433942"/>
    <w:rsid w:val="0043609E"/>
    <w:rsid w:val="00437063"/>
    <w:rsid w:val="0044575C"/>
    <w:rsid w:val="00454BF6"/>
    <w:rsid w:val="0045632E"/>
    <w:rsid w:val="004622BC"/>
    <w:rsid w:val="00472E1F"/>
    <w:rsid w:val="00482973"/>
    <w:rsid w:val="00484717"/>
    <w:rsid w:val="00490ACB"/>
    <w:rsid w:val="0049225E"/>
    <w:rsid w:val="00494648"/>
    <w:rsid w:val="00497FF9"/>
    <w:rsid w:val="004A1806"/>
    <w:rsid w:val="004A205F"/>
    <w:rsid w:val="004A3421"/>
    <w:rsid w:val="004A3A02"/>
    <w:rsid w:val="004A53B4"/>
    <w:rsid w:val="004A7148"/>
    <w:rsid w:val="004C0581"/>
    <w:rsid w:val="004C6CC7"/>
    <w:rsid w:val="004D07D9"/>
    <w:rsid w:val="004D4284"/>
    <w:rsid w:val="004D690B"/>
    <w:rsid w:val="004E2A56"/>
    <w:rsid w:val="004F4139"/>
    <w:rsid w:val="004F43A5"/>
    <w:rsid w:val="004F7C1F"/>
    <w:rsid w:val="00500991"/>
    <w:rsid w:val="00501727"/>
    <w:rsid w:val="005058C5"/>
    <w:rsid w:val="0050614E"/>
    <w:rsid w:val="005074A6"/>
    <w:rsid w:val="005150D4"/>
    <w:rsid w:val="00522AED"/>
    <w:rsid w:val="0052783D"/>
    <w:rsid w:val="005310D3"/>
    <w:rsid w:val="00532FA8"/>
    <w:rsid w:val="005342C8"/>
    <w:rsid w:val="00552FC1"/>
    <w:rsid w:val="00555B91"/>
    <w:rsid w:val="00564EE2"/>
    <w:rsid w:val="005909AC"/>
    <w:rsid w:val="0059367B"/>
    <w:rsid w:val="00597414"/>
    <w:rsid w:val="005B0F7B"/>
    <w:rsid w:val="005B33CB"/>
    <w:rsid w:val="005B597A"/>
    <w:rsid w:val="005C765A"/>
    <w:rsid w:val="005D0767"/>
    <w:rsid w:val="005D508B"/>
    <w:rsid w:val="005F1B0C"/>
    <w:rsid w:val="005F4825"/>
    <w:rsid w:val="005F7BDA"/>
    <w:rsid w:val="00600AEB"/>
    <w:rsid w:val="0060441E"/>
    <w:rsid w:val="00612ED3"/>
    <w:rsid w:val="0061437B"/>
    <w:rsid w:val="00625217"/>
    <w:rsid w:val="00626258"/>
    <w:rsid w:val="00632E10"/>
    <w:rsid w:val="00633963"/>
    <w:rsid w:val="00635F30"/>
    <w:rsid w:val="00640C74"/>
    <w:rsid w:val="0064287B"/>
    <w:rsid w:val="0064406B"/>
    <w:rsid w:val="00647CBD"/>
    <w:rsid w:val="0065004F"/>
    <w:rsid w:val="006521CE"/>
    <w:rsid w:val="006565DE"/>
    <w:rsid w:val="0066684B"/>
    <w:rsid w:val="00681245"/>
    <w:rsid w:val="006817B7"/>
    <w:rsid w:val="006900DE"/>
    <w:rsid w:val="006956BC"/>
    <w:rsid w:val="00696F5B"/>
    <w:rsid w:val="006A26A3"/>
    <w:rsid w:val="006A30A3"/>
    <w:rsid w:val="006A4063"/>
    <w:rsid w:val="006A56DF"/>
    <w:rsid w:val="006B1772"/>
    <w:rsid w:val="006C1131"/>
    <w:rsid w:val="006C11DA"/>
    <w:rsid w:val="006C1720"/>
    <w:rsid w:val="006D2CFE"/>
    <w:rsid w:val="006D66D4"/>
    <w:rsid w:val="006E7D6F"/>
    <w:rsid w:val="006F1A4A"/>
    <w:rsid w:val="006F4B9F"/>
    <w:rsid w:val="006F67F6"/>
    <w:rsid w:val="007056A6"/>
    <w:rsid w:val="00721E1B"/>
    <w:rsid w:val="0072266B"/>
    <w:rsid w:val="007244C7"/>
    <w:rsid w:val="00732113"/>
    <w:rsid w:val="00743C9B"/>
    <w:rsid w:val="00751128"/>
    <w:rsid w:val="0075592C"/>
    <w:rsid w:val="00781014"/>
    <w:rsid w:val="00795288"/>
    <w:rsid w:val="007B1104"/>
    <w:rsid w:val="007B6F67"/>
    <w:rsid w:val="007C0703"/>
    <w:rsid w:val="007C2DCA"/>
    <w:rsid w:val="007D28A3"/>
    <w:rsid w:val="007F2093"/>
    <w:rsid w:val="007F2167"/>
    <w:rsid w:val="00800E52"/>
    <w:rsid w:val="00805DE7"/>
    <w:rsid w:val="00816AD8"/>
    <w:rsid w:val="008306FD"/>
    <w:rsid w:val="00830DA0"/>
    <w:rsid w:val="00831D33"/>
    <w:rsid w:val="00833D8A"/>
    <w:rsid w:val="008375DC"/>
    <w:rsid w:val="00840AB7"/>
    <w:rsid w:val="0084134E"/>
    <w:rsid w:val="0085193D"/>
    <w:rsid w:val="00861CF3"/>
    <w:rsid w:val="008A134A"/>
    <w:rsid w:val="008A78C4"/>
    <w:rsid w:val="008A7EF5"/>
    <w:rsid w:val="008C1B10"/>
    <w:rsid w:val="008C3ABA"/>
    <w:rsid w:val="008D14DA"/>
    <w:rsid w:val="008E5D49"/>
    <w:rsid w:val="008F70BB"/>
    <w:rsid w:val="008F71A5"/>
    <w:rsid w:val="009022EF"/>
    <w:rsid w:val="00905062"/>
    <w:rsid w:val="0091280B"/>
    <w:rsid w:val="0091592D"/>
    <w:rsid w:val="009342E8"/>
    <w:rsid w:val="0094770F"/>
    <w:rsid w:val="00954B9B"/>
    <w:rsid w:val="00971993"/>
    <w:rsid w:val="0097790E"/>
    <w:rsid w:val="00995314"/>
    <w:rsid w:val="009A497D"/>
    <w:rsid w:val="009A535F"/>
    <w:rsid w:val="009A632C"/>
    <w:rsid w:val="009A6EC5"/>
    <w:rsid w:val="009B5581"/>
    <w:rsid w:val="009B5A14"/>
    <w:rsid w:val="009B7747"/>
    <w:rsid w:val="009C44DB"/>
    <w:rsid w:val="009C46BA"/>
    <w:rsid w:val="009D202B"/>
    <w:rsid w:val="009D69EF"/>
    <w:rsid w:val="009D6EC9"/>
    <w:rsid w:val="009D7F35"/>
    <w:rsid w:val="009E201C"/>
    <w:rsid w:val="009F32A2"/>
    <w:rsid w:val="00A012DF"/>
    <w:rsid w:val="00A0238A"/>
    <w:rsid w:val="00A039DE"/>
    <w:rsid w:val="00A153D4"/>
    <w:rsid w:val="00A15CED"/>
    <w:rsid w:val="00A17920"/>
    <w:rsid w:val="00A33A59"/>
    <w:rsid w:val="00A34130"/>
    <w:rsid w:val="00A36FEE"/>
    <w:rsid w:val="00A4179A"/>
    <w:rsid w:val="00A428D0"/>
    <w:rsid w:val="00A52289"/>
    <w:rsid w:val="00A5733E"/>
    <w:rsid w:val="00A575E1"/>
    <w:rsid w:val="00A60D81"/>
    <w:rsid w:val="00A66C1A"/>
    <w:rsid w:val="00A67CF4"/>
    <w:rsid w:val="00A84D86"/>
    <w:rsid w:val="00A850A7"/>
    <w:rsid w:val="00AA08D0"/>
    <w:rsid w:val="00AA334F"/>
    <w:rsid w:val="00AA66A8"/>
    <w:rsid w:val="00AC457D"/>
    <w:rsid w:val="00AD3E06"/>
    <w:rsid w:val="00AD634E"/>
    <w:rsid w:val="00AE14D9"/>
    <w:rsid w:val="00AE2CE4"/>
    <w:rsid w:val="00AE65B5"/>
    <w:rsid w:val="00AE7339"/>
    <w:rsid w:val="00AF7AB9"/>
    <w:rsid w:val="00B010B3"/>
    <w:rsid w:val="00B06E5D"/>
    <w:rsid w:val="00B15897"/>
    <w:rsid w:val="00B31A8A"/>
    <w:rsid w:val="00B40B2F"/>
    <w:rsid w:val="00B43F0A"/>
    <w:rsid w:val="00B44A17"/>
    <w:rsid w:val="00B6400C"/>
    <w:rsid w:val="00B65DEC"/>
    <w:rsid w:val="00B72D19"/>
    <w:rsid w:val="00B734AC"/>
    <w:rsid w:val="00B77B3F"/>
    <w:rsid w:val="00B92A01"/>
    <w:rsid w:val="00BA1297"/>
    <w:rsid w:val="00BA23BF"/>
    <w:rsid w:val="00BA5C79"/>
    <w:rsid w:val="00BB3C02"/>
    <w:rsid w:val="00BC04A1"/>
    <w:rsid w:val="00BD25E5"/>
    <w:rsid w:val="00BD4BD2"/>
    <w:rsid w:val="00BD7B1D"/>
    <w:rsid w:val="00BF1222"/>
    <w:rsid w:val="00C017D8"/>
    <w:rsid w:val="00C03938"/>
    <w:rsid w:val="00C06A81"/>
    <w:rsid w:val="00C11107"/>
    <w:rsid w:val="00C154D4"/>
    <w:rsid w:val="00C2337C"/>
    <w:rsid w:val="00C24131"/>
    <w:rsid w:val="00C41399"/>
    <w:rsid w:val="00C41405"/>
    <w:rsid w:val="00C5346D"/>
    <w:rsid w:val="00C64745"/>
    <w:rsid w:val="00C66C56"/>
    <w:rsid w:val="00C74244"/>
    <w:rsid w:val="00C8166D"/>
    <w:rsid w:val="00C833E8"/>
    <w:rsid w:val="00C86B21"/>
    <w:rsid w:val="00C87626"/>
    <w:rsid w:val="00C94669"/>
    <w:rsid w:val="00C963A6"/>
    <w:rsid w:val="00CA31E5"/>
    <w:rsid w:val="00CA3CA3"/>
    <w:rsid w:val="00CA51E8"/>
    <w:rsid w:val="00CB6392"/>
    <w:rsid w:val="00CD0B70"/>
    <w:rsid w:val="00CD3544"/>
    <w:rsid w:val="00CD7A7D"/>
    <w:rsid w:val="00CE2E14"/>
    <w:rsid w:val="00CE6ABE"/>
    <w:rsid w:val="00CF76D8"/>
    <w:rsid w:val="00D040B4"/>
    <w:rsid w:val="00D10A8C"/>
    <w:rsid w:val="00D12764"/>
    <w:rsid w:val="00D13FE5"/>
    <w:rsid w:val="00D35B33"/>
    <w:rsid w:val="00D45AED"/>
    <w:rsid w:val="00D5245B"/>
    <w:rsid w:val="00D56E91"/>
    <w:rsid w:val="00D608AC"/>
    <w:rsid w:val="00D62CD4"/>
    <w:rsid w:val="00D73C35"/>
    <w:rsid w:val="00D75180"/>
    <w:rsid w:val="00DC22BD"/>
    <w:rsid w:val="00DC28BA"/>
    <w:rsid w:val="00DC2C9A"/>
    <w:rsid w:val="00DD7265"/>
    <w:rsid w:val="00DF0E3E"/>
    <w:rsid w:val="00E04FF8"/>
    <w:rsid w:val="00E35581"/>
    <w:rsid w:val="00E35B7B"/>
    <w:rsid w:val="00E40A00"/>
    <w:rsid w:val="00E457D8"/>
    <w:rsid w:val="00E5013D"/>
    <w:rsid w:val="00E52722"/>
    <w:rsid w:val="00E65B38"/>
    <w:rsid w:val="00E66EF8"/>
    <w:rsid w:val="00E8783F"/>
    <w:rsid w:val="00E95FC0"/>
    <w:rsid w:val="00EB175A"/>
    <w:rsid w:val="00EB3962"/>
    <w:rsid w:val="00EB4481"/>
    <w:rsid w:val="00EC14AC"/>
    <w:rsid w:val="00EC1EF2"/>
    <w:rsid w:val="00EC1F94"/>
    <w:rsid w:val="00EC3065"/>
    <w:rsid w:val="00ED1E25"/>
    <w:rsid w:val="00EE6163"/>
    <w:rsid w:val="00EF1D45"/>
    <w:rsid w:val="00EF5E53"/>
    <w:rsid w:val="00EF75F9"/>
    <w:rsid w:val="00F04206"/>
    <w:rsid w:val="00F04E99"/>
    <w:rsid w:val="00F05D70"/>
    <w:rsid w:val="00F0741B"/>
    <w:rsid w:val="00F15347"/>
    <w:rsid w:val="00F1735D"/>
    <w:rsid w:val="00F25911"/>
    <w:rsid w:val="00F25F79"/>
    <w:rsid w:val="00F30520"/>
    <w:rsid w:val="00F30B2F"/>
    <w:rsid w:val="00F350F2"/>
    <w:rsid w:val="00F35FCB"/>
    <w:rsid w:val="00F368C5"/>
    <w:rsid w:val="00F36A6A"/>
    <w:rsid w:val="00F37B94"/>
    <w:rsid w:val="00F4110A"/>
    <w:rsid w:val="00F55DCE"/>
    <w:rsid w:val="00F6593C"/>
    <w:rsid w:val="00F66A7F"/>
    <w:rsid w:val="00F8130F"/>
    <w:rsid w:val="00F821D5"/>
    <w:rsid w:val="00F82E9E"/>
    <w:rsid w:val="00F85404"/>
    <w:rsid w:val="00F90676"/>
    <w:rsid w:val="00F90FFF"/>
    <w:rsid w:val="00F91134"/>
    <w:rsid w:val="00F95D3A"/>
    <w:rsid w:val="00F96283"/>
    <w:rsid w:val="00FA6627"/>
    <w:rsid w:val="00FB0759"/>
    <w:rsid w:val="00FB4492"/>
    <w:rsid w:val="00FD0C2C"/>
    <w:rsid w:val="00FD22A5"/>
    <w:rsid w:val="00FE018D"/>
    <w:rsid w:val="00FE2A7D"/>
    <w:rsid w:val="00FE2E28"/>
    <w:rsid w:val="00FE5937"/>
    <w:rsid w:val="00FE6D06"/>
    <w:rsid w:val="00FF12E3"/>
    <w:rsid w:val="00FF4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481"/>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PCParaBase"/>
    <w:link w:val="HeaderChar"/>
    <w:unhideWhenUsed/>
    <w:rsid w:val="00EB44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481"/>
    <w:rPr>
      <w:rFonts w:ascii="Times New Roman" w:eastAsia="Times New Roman" w:hAnsi="Times New Roman" w:cs="Times New Roman"/>
      <w:sz w:val="16"/>
      <w:szCs w:val="20"/>
      <w:lang w:eastAsia="en-AU"/>
    </w:rPr>
  </w:style>
  <w:style w:type="paragraph" w:customStyle="1" w:styleId="Body">
    <w:name w:val="Body"/>
    <w:aliases w:val="b"/>
    <w:basedOn w:val="OPCParaBase"/>
    <w:rsid w:val="00EB4481"/>
    <w:pPr>
      <w:spacing w:before="240" w:line="240" w:lineRule="auto"/>
    </w:pPr>
    <w:rPr>
      <w:sz w:val="24"/>
    </w:rPr>
  </w:style>
  <w:style w:type="paragraph" w:customStyle="1" w:styleId="BodyNum">
    <w:name w:val="BodyNum"/>
    <w:aliases w:val="b1"/>
    <w:basedOn w:val="OPCParaBase"/>
    <w:rsid w:val="00EB4481"/>
    <w:pPr>
      <w:numPr>
        <w:numId w:val="1"/>
      </w:numPr>
      <w:spacing w:before="240" w:line="240" w:lineRule="auto"/>
    </w:pPr>
    <w:rPr>
      <w:sz w:val="24"/>
    </w:rPr>
  </w:style>
  <w:style w:type="paragraph" w:customStyle="1" w:styleId="BodyPara">
    <w:name w:val="BodyPara"/>
    <w:aliases w:val="ba"/>
    <w:basedOn w:val="OPCParaBase"/>
    <w:rsid w:val="00EB4481"/>
    <w:pPr>
      <w:numPr>
        <w:ilvl w:val="1"/>
        <w:numId w:val="1"/>
      </w:numPr>
      <w:spacing w:before="240" w:line="240" w:lineRule="auto"/>
    </w:pPr>
    <w:rPr>
      <w:sz w:val="24"/>
    </w:rPr>
  </w:style>
  <w:style w:type="paragraph" w:customStyle="1" w:styleId="BodyParaBullet">
    <w:name w:val="BodyParaBullet"/>
    <w:aliases w:val="bpb"/>
    <w:basedOn w:val="OPCParaBase"/>
    <w:rsid w:val="00EB4481"/>
    <w:pPr>
      <w:numPr>
        <w:ilvl w:val="2"/>
        <w:numId w:val="1"/>
      </w:numPr>
      <w:tabs>
        <w:tab w:val="left" w:pos="2160"/>
      </w:tabs>
      <w:spacing w:before="240" w:line="240" w:lineRule="auto"/>
    </w:pPr>
    <w:rPr>
      <w:sz w:val="24"/>
    </w:rPr>
  </w:style>
  <w:style w:type="paragraph" w:customStyle="1" w:styleId="BodySubPara">
    <w:name w:val="BodySubPara"/>
    <w:aliases w:val="bi"/>
    <w:basedOn w:val="OPCParaBase"/>
    <w:rsid w:val="00EB4481"/>
    <w:pPr>
      <w:numPr>
        <w:ilvl w:val="3"/>
        <w:numId w:val="1"/>
      </w:numPr>
      <w:spacing w:before="240" w:line="240" w:lineRule="auto"/>
    </w:pPr>
    <w:rPr>
      <w:sz w:val="24"/>
    </w:rPr>
  </w:style>
  <w:style w:type="numbering" w:customStyle="1" w:styleId="OPCBodyList">
    <w:name w:val="OPCBodyList"/>
    <w:uiPriority w:val="99"/>
    <w:rsid w:val="00EB4481"/>
    <w:pPr>
      <w:numPr>
        <w:numId w:val="1"/>
      </w:numPr>
    </w:pPr>
  </w:style>
  <w:style w:type="paragraph" w:customStyle="1" w:styleId="Head1">
    <w:name w:val="Head 1"/>
    <w:aliases w:val="1"/>
    <w:basedOn w:val="OPCParaBase"/>
    <w:next w:val="BodyNum"/>
    <w:rsid w:val="00EB448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B4481"/>
    <w:pPr>
      <w:keepNext/>
      <w:spacing w:before="240" w:after="60" w:line="240" w:lineRule="auto"/>
      <w:outlineLvl w:val="1"/>
    </w:pPr>
    <w:rPr>
      <w:rFonts w:ascii="Arial" w:hAnsi="Arial"/>
      <w:b/>
      <w:kern w:val="28"/>
      <w:sz w:val="28"/>
    </w:rPr>
  </w:style>
  <w:style w:type="paragraph" w:styleId="Footer">
    <w:name w:val="footer"/>
    <w:link w:val="FooterChar"/>
    <w:rsid w:val="00EB44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B4481"/>
    <w:rPr>
      <w:rFonts w:ascii="Times New Roman" w:eastAsia="Times New Roman" w:hAnsi="Times New Roman" w:cs="Times New Roman"/>
      <w:szCs w:val="24"/>
      <w:lang w:eastAsia="en-AU"/>
    </w:rPr>
  </w:style>
  <w:style w:type="character" w:styleId="Hyperlink">
    <w:name w:val="Hyperlink"/>
    <w:uiPriority w:val="99"/>
    <w:rsid w:val="009A632C"/>
    <w:rPr>
      <w:color w:val="0000FF"/>
      <w:u w:val="none"/>
    </w:rPr>
  </w:style>
  <w:style w:type="paragraph" w:customStyle="1" w:styleId="Issued">
    <w:name w:val="Issued"/>
    <w:basedOn w:val="Body"/>
    <w:rsid w:val="009A632C"/>
    <w:pPr>
      <w:spacing w:before="120"/>
    </w:pPr>
    <w:rPr>
      <w:b/>
      <w:sz w:val="28"/>
    </w:rPr>
  </w:style>
  <w:style w:type="paragraph" w:customStyle="1" w:styleId="Release">
    <w:name w:val="Release"/>
    <w:basedOn w:val="Body"/>
    <w:rsid w:val="009A632C"/>
    <w:rPr>
      <w:b/>
    </w:rPr>
  </w:style>
  <w:style w:type="paragraph" w:styleId="BalloonText">
    <w:name w:val="Balloon Text"/>
    <w:basedOn w:val="Normal"/>
    <w:link w:val="BalloonTextChar"/>
    <w:uiPriority w:val="99"/>
    <w:semiHidden/>
    <w:unhideWhenUsed/>
    <w:rsid w:val="00EB4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1"/>
    <w:rPr>
      <w:rFonts w:ascii="Tahoma" w:hAnsi="Tahoma" w:cs="Tahoma"/>
      <w:sz w:val="16"/>
      <w:szCs w:val="16"/>
    </w:rPr>
  </w:style>
  <w:style w:type="paragraph" w:styleId="TOC2">
    <w:name w:val="toc 2"/>
    <w:basedOn w:val="OPCParaBase"/>
    <w:next w:val="Normal"/>
    <w:uiPriority w:val="39"/>
    <w:unhideWhenUsed/>
    <w:rsid w:val="00EB448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B4481"/>
    <w:pPr>
      <w:tabs>
        <w:tab w:val="right" w:leader="dot" w:pos="9017"/>
      </w:tabs>
      <w:spacing w:line="240" w:lineRule="auto"/>
      <w:ind w:left="482"/>
    </w:pPr>
    <w:rPr>
      <w:noProof/>
      <w:sz w:val="24"/>
    </w:rPr>
  </w:style>
  <w:style w:type="paragraph" w:customStyle="1" w:styleId="Head3">
    <w:name w:val="Head 3"/>
    <w:aliases w:val="3"/>
    <w:basedOn w:val="OPCParaBase"/>
    <w:next w:val="BodyNum"/>
    <w:rsid w:val="00EB4481"/>
    <w:pPr>
      <w:keepNext/>
      <w:spacing w:before="240" w:after="60" w:line="240" w:lineRule="auto"/>
      <w:outlineLvl w:val="2"/>
    </w:pPr>
    <w:rPr>
      <w:rFonts w:ascii="Arial" w:hAnsi="Arial"/>
      <w:b/>
      <w:i/>
      <w:kern w:val="28"/>
      <w:sz w:val="26"/>
    </w:rPr>
  </w:style>
  <w:style w:type="table" w:styleId="TableGrid">
    <w:name w:val="Table Grid"/>
    <w:basedOn w:val="TableNormal"/>
    <w:uiPriority w:val="59"/>
    <w:rsid w:val="0062521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OPCParaBase"/>
    <w:next w:val="Normal"/>
    <w:uiPriority w:val="39"/>
    <w:unhideWhenUsed/>
    <w:rsid w:val="00EB4481"/>
    <w:pPr>
      <w:spacing w:line="240" w:lineRule="auto"/>
      <w:ind w:left="958"/>
    </w:pPr>
    <w:rPr>
      <w:sz w:val="24"/>
    </w:rPr>
  </w:style>
  <w:style w:type="character" w:styleId="PageNumber">
    <w:name w:val="page number"/>
    <w:basedOn w:val="DefaultParagraphFont"/>
    <w:rsid w:val="00EB4481"/>
  </w:style>
  <w:style w:type="character" w:customStyle="1" w:styleId="OPCCharBase">
    <w:name w:val="OPCCharBase"/>
    <w:uiPriority w:val="1"/>
    <w:qFormat/>
    <w:rsid w:val="00EB4481"/>
  </w:style>
  <w:style w:type="paragraph" w:customStyle="1" w:styleId="OPCParaBase">
    <w:name w:val="OPCParaBase"/>
    <w:qFormat/>
    <w:rsid w:val="00EB448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B4481"/>
    <w:pPr>
      <w:spacing w:line="240" w:lineRule="auto"/>
    </w:pPr>
    <w:rPr>
      <w:b/>
      <w:sz w:val="40"/>
    </w:rPr>
  </w:style>
  <w:style w:type="paragraph" w:customStyle="1" w:styleId="ActHead1">
    <w:name w:val="ActHead 1"/>
    <w:aliases w:val="c"/>
    <w:basedOn w:val="OPCParaBase"/>
    <w:next w:val="Normal"/>
    <w:qFormat/>
    <w:rsid w:val="00EB44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4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4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4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4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4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4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4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4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481"/>
  </w:style>
  <w:style w:type="paragraph" w:customStyle="1" w:styleId="Blocks">
    <w:name w:val="Blocks"/>
    <w:aliases w:val="bb"/>
    <w:basedOn w:val="OPCParaBase"/>
    <w:qFormat/>
    <w:rsid w:val="00EB4481"/>
    <w:pPr>
      <w:spacing w:line="240" w:lineRule="auto"/>
    </w:pPr>
    <w:rPr>
      <w:sz w:val="24"/>
    </w:rPr>
  </w:style>
  <w:style w:type="paragraph" w:customStyle="1" w:styleId="BoxText">
    <w:name w:val="BoxText"/>
    <w:aliases w:val="bt"/>
    <w:basedOn w:val="OPCParaBase"/>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481"/>
    <w:rPr>
      <w:b/>
    </w:rPr>
  </w:style>
  <w:style w:type="paragraph" w:customStyle="1" w:styleId="BoxHeadItalic">
    <w:name w:val="BoxHeadItalic"/>
    <w:aliases w:val="bhi"/>
    <w:basedOn w:val="BoxText"/>
    <w:next w:val="Normal"/>
    <w:qFormat/>
    <w:rsid w:val="00EB4481"/>
    <w:rPr>
      <w:i/>
    </w:rPr>
  </w:style>
  <w:style w:type="paragraph" w:customStyle="1" w:styleId="BoxList">
    <w:name w:val="BoxList"/>
    <w:aliases w:val="bl"/>
    <w:basedOn w:val="BoxText"/>
    <w:qFormat/>
    <w:rsid w:val="00EB4481"/>
    <w:pPr>
      <w:ind w:left="1559" w:hanging="425"/>
    </w:pPr>
  </w:style>
  <w:style w:type="paragraph" w:customStyle="1" w:styleId="BoxNote">
    <w:name w:val="BoxNote"/>
    <w:aliases w:val="bn"/>
    <w:basedOn w:val="BoxText"/>
    <w:qFormat/>
    <w:rsid w:val="00EB4481"/>
    <w:pPr>
      <w:tabs>
        <w:tab w:val="left" w:pos="1985"/>
      </w:tabs>
      <w:spacing w:before="122" w:line="198" w:lineRule="exact"/>
      <w:ind w:left="2948" w:hanging="1814"/>
    </w:pPr>
    <w:rPr>
      <w:sz w:val="18"/>
    </w:rPr>
  </w:style>
  <w:style w:type="paragraph" w:customStyle="1" w:styleId="BoxPara">
    <w:name w:val="BoxPara"/>
    <w:aliases w:val="bp"/>
    <w:basedOn w:val="BoxText"/>
    <w:qFormat/>
    <w:rsid w:val="00EB4481"/>
    <w:pPr>
      <w:tabs>
        <w:tab w:val="right" w:pos="2268"/>
      </w:tabs>
      <w:ind w:left="2552" w:hanging="1418"/>
    </w:pPr>
  </w:style>
  <w:style w:type="paragraph" w:customStyle="1" w:styleId="BoxStep">
    <w:name w:val="BoxStep"/>
    <w:aliases w:val="bs"/>
    <w:basedOn w:val="BoxText"/>
    <w:qFormat/>
    <w:rsid w:val="00EB4481"/>
    <w:pPr>
      <w:ind w:left="1985" w:hanging="851"/>
    </w:pPr>
  </w:style>
  <w:style w:type="character" w:customStyle="1" w:styleId="CharAmPartNo">
    <w:name w:val="CharAmPartNo"/>
    <w:basedOn w:val="OPCCharBase"/>
    <w:uiPriority w:val="1"/>
    <w:qFormat/>
    <w:rsid w:val="00EB4481"/>
  </w:style>
  <w:style w:type="character" w:customStyle="1" w:styleId="CharAmPartText">
    <w:name w:val="CharAmPartText"/>
    <w:basedOn w:val="OPCCharBase"/>
    <w:uiPriority w:val="1"/>
    <w:qFormat/>
    <w:rsid w:val="00EB4481"/>
  </w:style>
  <w:style w:type="character" w:customStyle="1" w:styleId="CharAmSchNo">
    <w:name w:val="CharAmSchNo"/>
    <w:basedOn w:val="OPCCharBase"/>
    <w:uiPriority w:val="1"/>
    <w:qFormat/>
    <w:rsid w:val="00EB4481"/>
  </w:style>
  <w:style w:type="character" w:customStyle="1" w:styleId="CharAmSchText">
    <w:name w:val="CharAmSchText"/>
    <w:basedOn w:val="OPCCharBase"/>
    <w:uiPriority w:val="1"/>
    <w:qFormat/>
    <w:rsid w:val="00EB4481"/>
  </w:style>
  <w:style w:type="character" w:customStyle="1" w:styleId="CharBoldItalic">
    <w:name w:val="CharBoldItalic"/>
    <w:basedOn w:val="OPCCharBase"/>
    <w:uiPriority w:val="1"/>
    <w:qFormat/>
    <w:rsid w:val="00EB4481"/>
    <w:rPr>
      <w:b/>
      <w:i/>
    </w:rPr>
  </w:style>
  <w:style w:type="character" w:customStyle="1" w:styleId="CharChapNo">
    <w:name w:val="CharChapNo"/>
    <w:basedOn w:val="OPCCharBase"/>
    <w:uiPriority w:val="1"/>
    <w:qFormat/>
    <w:rsid w:val="00EB4481"/>
  </w:style>
  <w:style w:type="character" w:customStyle="1" w:styleId="CharChapText">
    <w:name w:val="CharChapText"/>
    <w:basedOn w:val="OPCCharBase"/>
    <w:uiPriority w:val="1"/>
    <w:qFormat/>
    <w:rsid w:val="00EB4481"/>
  </w:style>
  <w:style w:type="character" w:customStyle="1" w:styleId="CharDivNo">
    <w:name w:val="CharDivNo"/>
    <w:basedOn w:val="OPCCharBase"/>
    <w:uiPriority w:val="1"/>
    <w:qFormat/>
    <w:rsid w:val="00EB4481"/>
  </w:style>
  <w:style w:type="character" w:customStyle="1" w:styleId="CharDivText">
    <w:name w:val="CharDivText"/>
    <w:basedOn w:val="OPCCharBase"/>
    <w:uiPriority w:val="1"/>
    <w:qFormat/>
    <w:rsid w:val="00EB4481"/>
  </w:style>
  <w:style w:type="character" w:customStyle="1" w:styleId="CharItalic">
    <w:name w:val="CharItalic"/>
    <w:basedOn w:val="OPCCharBase"/>
    <w:uiPriority w:val="1"/>
    <w:qFormat/>
    <w:rsid w:val="00EB4481"/>
    <w:rPr>
      <w:i/>
    </w:rPr>
  </w:style>
  <w:style w:type="character" w:customStyle="1" w:styleId="CharPartNo">
    <w:name w:val="CharPartNo"/>
    <w:basedOn w:val="OPCCharBase"/>
    <w:uiPriority w:val="1"/>
    <w:qFormat/>
    <w:rsid w:val="00EB4481"/>
  </w:style>
  <w:style w:type="character" w:customStyle="1" w:styleId="CharPartText">
    <w:name w:val="CharPartText"/>
    <w:basedOn w:val="OPCCharBase"/>
    <w:uiPriority w:val="1"/>
    <w:qFormat/>
    <w:rsid w:val="00EB4481"/>
  </w:style>
  <w:style w:type="character" w:customStyle="1" w:styleId="CharSectno">
    <w:name w:val="CharSectno"/>
    <w:basedOn w:val="OPCCharBase"/>
    <w:uiPriority w:val="1"/>
    <w:qFormat/>
    <w:rsid w:val="00EB4481"/>
  </w:style>
  <w:style w:type="character" w:customStyle="1" w:styleId="CharSubdNo">
    <w:name w:val="CharSubdNo"/>
    <w:basedOn w:val="OPCCharBase"/>
    <w:uiPriority w:val="1"/>
    <w:qFormat/>
    <w:rsid w:val="00EB4481"/>
  </w:style>
  <w:style w:type="character" w:customStyle="1" w:styleId="CharSubdText">
    <w:name w:val="CharSubdText"/>
    <w:basedOn w:val="OPCCharBase"/>
    <w:uiPriority w:val="1"/>
    <w:qFormat/>
    <w:rsid w:val="00EB4481"/>
  </w:style>
  <w:style w:type="paragraph" w:customStyle="1" w:styleId="CTA--">
    <w:name w:val="CTA --"/>
    <w:basedOn w:val="OPCParaBase"/>
    <w:next w:val="Normal"/>
    <w:rsid w:val="00EB4481"/>
    <w:pPr>
      <w:spacing w:before="60" w:line="240" w:lineRule="atLeast"/>
      <w:ind w:left="142" w:hanging="142"/>
    </w:pPr>
    <w:rPr>
      <w:sz w:val="20"/>
    </w:rPr>
  </w:style>
  <w:style w:type="paragraph" w:customStyle="1" w:styleId="CTA-">
    <w:name w:val="CTA -"/>
    <w:basedOn w:val="OPCParaBase"/>
    <w:rsid w:val="00EB4481"/>
    <w:pPr>
      <w:spacing w:before="60" w:line="240" w:lineRule="atLeast"/>
      <w:ind w:left="85" w:hanging="85"/>
    </w:pPr>
    <w:rPr>
      <w:sz w:val="20"/>
    </w:rPr>
  </w:style>
  <w:style w:type="paragraph" w:customStyle="1" w:styleId="CTA---">
    <w:name w:val="CTA ---"/>
    <w:basedOn w:val="OPCParaBase"/>
    <w:next w:val="Normal"/>
    <w:rsid w:val="00EB4481"/>
    <w:pPr>
      <w:spacing w:before="60" w:line="240" w:lineRule="atLeast"/>
      <w:ind w:left="198" w:hanging="198"/>
    </w:pPr>
    <w:rPr>
      <w:sz w:val="20"/>
    </w:rPr>
  </w:style>
  <w:style w:type="paragraph" w:customStyle="1" w:styleId="CTA----">
    <w:name w:val="CTA ----"/>
    <w:basedOn w:val="OPCParaBase"/>
    <w:next w:val="Normal"/>
    <w:rsid w:val="00EB4481"/>
    <w:pPr>
      <w:spacing w:before="60" w:line="240" w:lineRule="atLeast"/>
      <w:ind w:left="255" w:hanging="255"/>
    </w:pPr>
    <w:rPr>
      <w:sz w:val="20"/>
    </w:rPr>
  </w:style>
  <w:style w:type="paragraph" w:customStyle="1" w:styleId="CTA1a">
    <w:name w:val="CTA 1(a)"/>
    <w:basedOn w:val="OPCParaBase"/>
    <w:rsid w:val="00EB4481"/>
    <w:pPr>
      <w:tabs>
        <w:tab w:val="right" w:pos="414"/>
      </w:tabs>
      <w:spacing w:before="40" w:line="240" w:lineRule="atLeast"/>
      <w:ind w:left="675" w:hanging="675"/>
    </w:pPr>
    <w:rPr>
      <w:sz w:val="20"/>
    </w:rPr>
  </w:style>
  <w:style w:type="paragraph" w:customStyle="1" w:styleId="CTA1ai">
    <w:name w:val="CTA 1(a)(i)"/>
    <w:basedOn w:val="OPCParaBase"/>
    <w:rsid w:val="00EB4481"/>
    <w:pPr>
      <w:tabs>
        <w:tab w:val="right" w:pos="1004"/>
      </w:tabs>
      <w:spacing w:before="40" w:line="240" w:lineRule="atLeast"/>
      <w:ind w:left="1253" w:hanging="1253"/>
    </w:pPr>
    <w:rPr>
      <w:sz w:val="20"/>
    </w:rPr>
  </w:style>
  <w:style w:type="paragraph" w:customStyle="1" w:styleId="CTA2a">
    <w:name w:val="CTA 2(a)"/>
    <w:basedOn w:val="OPCParaBase"/>
    <w:rsid w:val="00EB4481"/>
    <w:pPr>
      <w:tabs>
        <w:tab w:val="right" w:pos="482"/>
      </w:tabs>
      <w:spacing w:before="40" w:line="240" w:lineRule="atLeast"/>
      <w:ind w:left="748" w:hanging="748"/>
    </w:pPr>
    <w:rPr>
      <w:sz w:val="20"/>
    </w:rPr>
  </w:style>
  <w:style w:type="paragraph" w:customStyle="1" w:styleId="CTA2ai">
    <w:name w:val="CTA 2(a)(i)"/>
    <w:basedOn w:val="OPCParaBase"/>
    <w:rsid w:val="00EB4481"/>
    <w:pPr>
      <w:tabs>
        <w:tab w:val="right" w:pos="1089"/>
      </w:tabs>
      <w:spacing w:before="40" w:line="240" w:lineRule="atLeast"/>
      <w:ind w:left="1327" w:hanging="1327"/>
    </w:pPr>
    <w:rPr>
      <w:sz w:val="20"/>
    </w:rPr>
  </w:style>
  <w:style w:type="paragraph" w:customStyle="1" w:styleId="CTA3a">
    <w:name w:val="CTA 3(a)"/>
    <w:basedOn w:val="OPCParaBase"/>
    <w:rsid w:val="00EB4481"/>
    <w:pPr>
      <w:tabs>
        <w:tab w:val="right" w:pos="556"/>
      </w:tabs>
      <w:spacing w:before="40" w:line="240" w:lineRule="atLeast"/>
      <w:ind w:left="805" w:hanging="805"/>
    </w:pPr>
    <w:rPr>
      <w:sz w:val="20"/>
    </w:rPr>
  </w:style>
  <w:style w:type="paragraph" w:customStyle="1" w:styleId="CTA3ai">
    <w:name w:val="CTA 3(a)(i)"/>
    <w:basedOn w:val="OPCParaBase"/>
    <w:rsid w:val="00EB4481"/>
    <w:pPr>
      <w:tabs>
        <w:tab w:val="right" w:pos="1140"/>
      </w:tabs>
      <w:spacing w:before="40" w:line="240" w:lineRule="atLeast"/>
      <w:ind w:left="1361" w:hanging="1361"/>
    </w:pPr>
    <w:rPr>
      <w:sz w:val="20"/>
    </w:rPr>
  </w:style>
  <w:style w:type="paragraph" w:customStyle="1" w:styleId="CTA4a">
    <w:name w:val="CTA 4(a)"/>
    <w:basedOn w:val="OPCParaBase"/>
    <w:rsid w:val="00EB4481"/>
    <w:pPr>
      <w:tabs>
        <w:tab w:val="right" w:pos="624"/>
      </w:tabs>
      <w:spacing w:before="40" w:line="240" w:lineRule="atLeast"/>
      <w:ind w:left="873" w:hanging="873"/>
    </w:pPr>
    <w:rPr>
      <w:sz w:val="20"/>
    </w:rPr>
  </w:style>
  <w:style w:type="paragraph" w:customStyle="1" w:styleId="CTA4ai">
    <w:name w:val="CTA 4(a)(i)"/>
    <w:basedOn w:val="OPCParaBase"/>
    <w:rsid w:val="00EB4481"/>
    <w:pPr>
      <w:tabs>
        <w:tab w:val="right" w:pos="1213"/>
      </w:tabs>
      <w:spacing w:before="40" w:line="240" w:lineRule="atLeast"/>
      <w:ind w:left="1452" w:hanging="1452"/>
    </w:pPr>
    <w:rPr>
      <w:sz w:val="20"/>
    </w:rPr>
  </w:style>
  <w:style w:type="paragraph" w:customStyle="1" w:styleId="CTACAPS">
    <w:name w:val="CTA CAPS"/>
    <w:basedOn w:val="OPCParaBase"/>
    <w:rsid w:val="00EB4481"/>
    <w:pPr>
      <w:spacing w:before="60" w:line="240" w:lineRule="atLeast"/>
    </w:pPr>
    <w:rPr>
      <w:sz w:val="20"/>
    </w:rPr>
  </w:style>
  <w:style w:type="paragraph" w:customStyle="1" w:styleId="CTAright">
    <w:name w:val="CTA right"/>
    <w:basedOn w:val="OPCParaBase"/>
    <w:rsid w:val="00EB4481"/>
    <w:pPr>
      <w:spacing w:before="60" w:line="240" w:lineRule="auto"/>
      <w:jc w:val="right"/>
    </w:pPr>
    <w:rPr>
      <w:sz w:val="20"/>
    </w:rPr>
  </w:style>
  <w:style w:type="paragraph" w:customStyle="1" w:styleId="subsection">
    <w:name w:val="subsection"/>
    <w:aliases w:val="ss"/>
    <w:basedOn w:val="OPCParaBase"/>
    <w:rsid w:val="00EB4481"/>
    <w:pPr>
      <w:tabs>
        <w:tab w:val="right" w:pos="1021"/>
      </w:tabs>
      <w:spacing w:before="180" w:line="240" w:lineRule="auto"/>
      <w:ind w:left="1134" w:hanging="1134"/>
    </w:pPr>
  </w:style>
  <w:style w:type="paragraph" w:customStyle="1" w:styleId="Definition">
    <w:name w:val="Definition"/>
    <w:aliases w:val="dd"/>
    <w:basedOn w:val="OPCParaBase"/>
    <w:rsid w:val="00EB4481"/>
    <w:pPr>
      <w:spacing w:before="180" w:line="240" w:lineRule="auto"/>
      <w:ind w:left="1134"/>
    </w:pPr>
  </w:style>
  <w:style w:type="paragraph" w:customStyle="1" w:styleId="ETAsubitem">
    <w:name w:val="ETA(subitem)"/>
    <w:basedOn w:val="OPCParaBase"/>
    <w:rsid w:val="00EB4481"/>
    <w:pPr>
      <w:tabs>
        <w:tab w:val="right" w:pos="340"/>
      </w:tabs>
      <w:spacing w:before="60" w:line="240" w:lineRule="auto"/>
      <w:ind w:left="454" w:hanging="454"/>
    </w:pPr>
    <w:rPr>
      <w:sz w:val="20"/>
    </w:rPr>
  </w:style>
  <w:style w:type="paragraph" w:customStyle="1" w:styleId="ETApara">
    <w:name w:val="ETA(para)"/>
    <w:basedOn w:val="OPCParaBase"/>
    <w:rsid w:val="00EB4481"/>
    <w:pPr>
      <w:tabs>
        <w:tab w:val="right" w:pos="754"/>
      </w:tabs>
      <w:spacing w:before="60" w:line="240" w:lineRule="auto"/>
      <w:ind w:left="828" w:hanging="828"/>
    </w:pPr>
    <w:rPr>
      <w:sz w:val="20"/>
    </w:rPr>
  </w:style>
  <w:style w:type="paragraph" w:customStyle="1" w:styleId="ETAsubpara">
    <w:name w:val="ETA(subpara)"/>
    <w:basedOn w:val="OPCParaBase"/>
    <w:rsid w:val="00EB4481"/>
    <w:pPr>
      <w:tabs>
        <w:tab w:val="right" w:pos="1083"/>
      </w:tabs>
      <w:spacing w:before="60" w:line="240" w:lineRule="auto"/>
      <w:ind w:left="1191" w:hanging="1191"/>
    </w:pPr>
    <w:rPr>
      <w:sz w:val="20"/>
    </w:rPr>
  </w:style>
  <w:style w:type="paragraph" w:customStyle="1" w:styleId="ETAsub-subpara">
    <w:name w:val="ETA(sub-subpara)"/>
    <w:basedOn w:val="OPCParaBase"/>
    <w:rsid w:val="00EB4481"/>
    <w:pPr>
      <w:tabs>
        <w:tab w:val="right" w:pos="1412"/>
      </w:tabs>
      <w:spacing w:before="60" w:line="240" w:lineRule="auto"/>
      <w:ind w:left="1525" w:hanging="1525"/>
    </w:pPr>
    <w:rPr>
      <w:sz w:val="20"/>
    </w:rPr>
  </w:style>
  <w:style w:type="paragraph" w:customStyle="1" w:styleId="Formula">
    <w:name w:val="Formula"/>
    <w:basedOn w:val="OPCParaBase"/>
    <w:rsid w:val="00EB4481"/>
    <w:pPr>
      <w:spacing w:line="240" w:lineRule="auto"/>
      <w:ind w:left="1134"/>
    </w:pPr>
    <w:rPr>
      <w:sz w:val="20"/>
    </w:rPr>
  </w:style>
  <w:style w:type="paragraph" w:customStyle="1" w:styleId="House">
    <w:name w:val="House"/>
    <w:basedOn w:val="OPCParaBase"/>
    <w:rsid w:val="00EB4481"/>
    <w:pPr>
      <w:spacing w:line="240" w:lineRule="auto"/>
    </w:pPr>
    <w:rPr>
      <w:sz w:val="28"/>
    </w:rPr>
  </w:style>
  <w:style w:type="paragraph" w:customStyle="1" w:styleId="Item">
    <w:name w:val="Item"/>
    <w:aliases w:val="i"/>
    <w:basedOn w:val="OPCParaBase"/>
    <w:next w:val="ItemHead"/>
    <w:rsid w:val="00EB4481"/>
    <w:pPr>
      <w:keepLines/>
      <w:spacing w:before="80" w:line="240" w:lineRule="auto"/>
      <w:ind w:left="709"/>
    </w:pPr>
  </w:style>
  <w:style w:type="paragraph" w:customStyle="1" w:styleId="ItemHead">
    <w:name w:val="ItemHead"/>
    <w:aliases w:val="ih"/>
    <w:basedOn w:val="OPCParaBase"/>
    <w:next w:val="Item"/>
    <w:rsid w:val="00EB4481"/>
    <w:pPr>
      <w:keepLines/>
      <w:spacing w:before="220" w:line="240" w:lineRule="auto"/>
      <w:ind w:left="709" w:hanging="709"/>
    </w:pPr>
    <w:rPr>
      <w:rFonts w:ascii="Arial" w:hAnsi="Arial"/>
      <w:b/>
      <w:kern w:val="28"/>
      <w:sz w:val="24"/>
    </w:rPr>
  </w:style>
  <w:style w:type="paragraph" w:customStyle="1" w:styleId="LongT">
    <w:name w:val="LongT"/>
    <w:basedOn w:val="OPCParaBase"/>
    <w:rsid w:val="00EB4481"/>
    <w:pPr>
      <w:spacing w:line="240" w:lineRule="auto"/>
    </w:pPr>
    <w:rPr>
      <w:b/>
      <w:sz w:val="32"/>
    </w:rPr>
  </w:style>
  <w:style w:type="paragraph" w:customStyle="1" w:styleId="notedraft">
    <w:name w:val="note(draft)"/>
    <w:aliases w:val="nd"/>
    <w:basedOn w:val="OPCParaBase"/>
    <w:rsid w:val="00EB4481"/>
    <w:pPr>
      <w:spacing w:before="240" w:line="240" w:lineRule="auto"/>
      <w:ind w:left="284" w:hanging="284"/>
    </w:pPr>
    <w:rPr>
      <w:i/>
      <w:sz w:val="24"/>
    </w:rPr>
  </w:style>
  <w:style w:type="paragraph" w:customStyle="1" w:styleId="notemargin">
    <w:name w:val="note(margin)"/>
    <w:aliases w:val="nm"/>
    <w:basedOn w:val="OPCParaBase"/>
    <w:rsid w:val="00EB4481"/>
    <w:pPr>
      <w:tabs>
        <w:tab w:val="left" w:pos="709"/>
      </w:tabs>
      <w:spacing w:before="122" w:line="198" w:lineRule="exact"/>
      <w:ind w:left="709" w:hanging="709"/>
    </w:pPr>
    <w:rPr>
      <w:sz w:val="18"/>
    </w:rPr>
  </w:style>
  <w:style w:type="paragraph" w:customStyle="1" w:styleId="notepara">
    <w:name w:val="note(para)"/>
    <w:aliases w:val="na"/>
    <w:basedOn w:val="OPCParaBase"/>
    <w:rsid w:val="00EB4481"/>
    <w:pPr>
      <w:spacing w:before="40" w:line="198" w:lineRule="exact"/>
      <w:ind w:left="2354" w:hanging="369"/>
    </w:pPr>
    <w:rPr>
      <w:sz w:val="18"/>
    </w:rPr>
  </w:style>
  <w:style w:type="paragraph" w:customStyle="1" w:styleId="noteParlAmend">
    <w:name w:val="note(ParlAmend)"/>
    <w:aliases w:val="npp"/>
    <w:basedOn w:val="OPCParaBase"/>
    <w:next w:val="ParlAmend"/>
    <w:rsid w:val="00EB4481"/>
    <w:pPr>
      <w:spacing w:line="240" w:lineRule="auto"/>
      <w:jc w:val="right"/>
    </w:pPr>
    <w:rPr>
      <w:rFonts w:ascii="Arial" w:hAnsi="Arial"/>
      <w:b/>
      <w:i/>
    </w:rPr>
  </w:style>
  <w:style w:type="paragraph" w:customStyle="1" w:styleId="Page1">
    <w:name w:val="Page1"/>
    <w:basedOn w:val="OPCParaBase"/>
    <w:rsid w:val="00EB4481"/>
    <w:pPr>
      <w:spacing w:before="5600" w:line="240" w:lineRule="auto"/>
    </w:pPr>
    <w:rPr>
      <w:b/>
      <w:sz w:val="32"/>
    </w:rPr>
  </w:style>
  <w:style w:type="paragraph" w:customStyle="1" w:styleId="PageBreak">
    <w:name w:val="PageBreak"/>
    <w:aliases w:val="pb"/>
    <w:basedOn w:val="OPCParaBase"/>
    <w:rsid w:val="00EB4481"/>
    <w:pPr>
      <w:spacing w:line="240" w:lineRule="auto"/>
    </w:pPr>
    <w:rPr>
      <w:sz w:val="10"/>
    </w:rPr>
  </w:style>
  <w:style w:type="paragraph" w:customStyle="1" w:styleId="paragraphsub">
    <w:name w:val="paragraph(sub)"/>
    <w:aliases w:val="aa"/>
    <w:basedOn w:val="OPCParaBase"/>
    <w:rsid w:val="00EB4481"/>
    <w:pPr>
      <w:tabs>
        <w:tab w:val="right" w:pos="1985"/>
      </w:tabs>
      <w:spacing w:before="40" w:line="240" w:lineRule="auto"/>
      <w:ind w:left="2098" w:hanging="2098"/>
    </w:pPr>
  </w:style>
  <w:style w:type="paragraph" w:customStyle="1" w:styleId="paragraphsub-sub">
    <w:name w:val="paragraph(sub-sub)"/>
    <w:aliases w:val="aaa"/>
    <w:basedOn w:val="OPCParaBase"/>
    <w:rsid w:val="00EB4481"/>
    <w:pPr>
      <w:tabs>
        <w:tab w:val="right" w:pos="2722"/>
      </w:tabs>
      <w:spacing w:before="40" w:line="240" w:lineRule="auto"/>
      <w:ind w:left="2835" w:hanging="2835"/>
    </w:pPr>
  </w:style>
  <w:style w:type="paragraph" w:customStyle="1" w:styleId="paragraph">
    <w:name w:val="paragraph"/>
    <w:aliases w:val="a"/>
    <w:basedOn w:val="OPCParaBase"/>
    <w:rsid w:val="00EB4481"/>
    <w:pPr>
      <w:tabs>
        <w:tab w:val="right" w:pos="1531"/>
      </w:tabs>
      <w:spacing w:before="40" w:line="240" w:lineRule="auto"/>
      <w:ind w:left="1644" w:hanging="1644"/>
    </w:pPr>
  </w:style>
  <w:style w:type="paragraph" w:customStyle="1" w:styleId="ParlAmend">
    <w:name w:val="ParlAmend"/>
    <w:aliases w:val="pp"/>
    <w:basedOn w:val="OPCParaBase"/>
    <w:rsid w:val="00EB4481"/>
    <w:pPr>
      <w:spacing w:before="240" w:line="240" w:lineRule="atLeast"/>
      <w:ind w:hanging="567"/>
    </w:pPr>
    <w:rPr>
      <w:sz w:val="24"/>
    </w:rPr>
  </w:style>
  <w:style w:type="paragraph" w:customStyle="1" w:styleId="Penalty">
    <w:name w:val="Penalty"/>
    <w:basedOn w:val="OPCParaBase"/>
    <w:rsid w:val="00EB4481"/>
    <w:pPr>
      <w:tabs>
        <w:tab w:val="left" w:pos="2977"/>
      </w:tabs>
      <w:spacing w:before="180" w:line="240" w:lineRule="auto"/>
      <w:ind w:left="1985" w:hanging="851"/>
    </w:pPr>
  </w:style>
  <w:style w:type="paragraph" w:customStyle="1" w:styleId="Portfolio">
    <w:name w:val="Portfolio"/>
    <w:basedOn w:val="OPCParaBase"/>
    <w:rsid w:val="00EB4481"/>
    <w:pPr>
      <w:spacing w:line="240" w:lineRule="auto"/>
    </w:pPr>
    <w:rPr>
      <w:i/>
      <w:sz w:val="20"/>
    </w:rPr>
  </w:style>
  <w:style w:type="paragraph" w:customStyle="1" w:styleId="Preamble">
    <w:name w:val="Preamble"/>
    <w:basedOn w:val="OPCParaBase"/>
    <w:next w:val="Normal"/>
    <w:rsid w:val="00EB44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481"/>
    <w:pPr>
      <w:spacing w:line="240" w:lineRule="auto"/>
    </w:pPr>
    <w:rPr>
      <w:i/>
      <w:sz w:val="20"/>
    </w:rPr>
  </w:style>
  <w:style w:type="paragraph" w:customStyle="1" w:styleId="Session">
    <w:name w:val="Session"/>
    <w:basedOn w:val="OPCParaBase"/>
    <w:rsid w:val="00EB4481"/>
    <w:pPr>
      <w:spacing w:line="240" w:lineRule="auto"/>
    </w:pPr>
    <w:rPr>
      <w:sz w:val="28"/>
    </w:rPr>
  </w:style>
  <w:style w:type="paragraph" w:customStyle="1" w:styleId="Sponsor">
    <w:name w:val="Sponsor"/>
    <w:basedOn w:val="OPCParaBase"/>
    <w:rsid w:val="00EB4481"/>
    <w:pPr>
      <w:spacing w:line="240" w:lineRule="auto"/>
    </w:pPr>
    <w:rPr>
      <w:i/>
    </w:rPr>
  </w:style>
  <w:style w:type="paragraph" w:customStyle="1" w:styleId="Subitem">
    <w:name w:val="Subitem"/>
    <w:aliases w:val="iss"/>
    <w:basedOn w:val="OPCParaBase"/>
    <w:rsid w:val="00EB4481"/>
    <w:pPr>
      <w:spacing w:before="180" w:line="240" w:lineRule="auto"/>
      <w:ind w:left="709" w:hanging="709"/>
    </w:pPr>
  </w:style>
  <w:style w:type="paragraph" w:customStyle="1" w:styleId="SubitemHead">
    <w:name w:val="SubitemHead"/>
    <w:aliases w:val="issh"/>
    <w:basedOn w:val="OPCParaBase"/>
    <w:rsid w:val="00EB44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481"/>
    <w:pPr>
      <w:spacing w:before="40" w:line="240" w:lineRule="auto"/>
      <w:ind w:left="1134"/>
    </w:pPr>
  </w:style>
  <w:style w:type="paragraph" w:customStyle="1" w:styleId="SubsectionHead">
    <w:name w:val="SubsectionHead"/>
    <w:aliases w:val="ssh"/>
    <w:basedOn w:val="OPCParaBase"/>
    <w:next w:val="subsection"/>
    <w:rsid w:val="00EB4481"/>
    <w:pPr>
      <w:keepNext/>
      <w:keepLines/>
      <w:spacing w:before="240" w:line="240" w:lineRule="auto"/>
      <w:ind w:left="1134"/>
    </w:pPr>
    <w:rPr>
      <w:i/>
    </w:rPr>
  </w:style>
  <w:style w:type="paragraph" w:customStyle="1" w:styleId="Tablea">
    <w:name w:val="Table(a)"/>
    <w:aliases w:val="ta"/>
    <w:basedOn w:val="OPCParaBase"/>
    <w:rsid w:val="00EB4481"/>
    <w:pPr>
      <w:spacing w:before="60" w:line="240" w:lineRule="auto"/>
      <w:ind w:left="284" w:hanging="284"/>
    </w:pPr>
    <w:rPr>
      <w:sz w:val="20"/>
    </w:rPr>
  </w:style>
  <w:style w:type="paragraph" w:customStyle="1" w:styleId="TableAA">
    <w:name w:val="Table(AA)"/>
    <w:aliases w:val="taaa"/>
    <w:basedOn w:val="OPCParaBase"/>
    <w:rsid w:val="00EB44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4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481"/>
    <w:pPr>
      <w:spacing w:before="60" w:line="240" w:lineRule="atLeast"/>
    </w:pPr>
    <w:rPr>
      <w:sz w:val="20"/>
    </w:rPr>
  </w:style>
  <w:style w:type="paragraph" w:customStyle="1" w:styleId="TLPBoxTextnote">
    <w:name w:val="TLPBoxText(note"/>
    <w:aliases w:val="right)"/>
    <w:basedOn w:val="OPCParaBase"/>
    <w:rsid w:val="00EB44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481"/>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B4481"/>
    <w:pPr>
      <w:spacing w:before="122" w:line="198" w:lineRule="exact"/>
      <w:ind w:left="1985" w:hanging="851"/>
      <w:jc w:val="right"/>
    </w:pPr>
    <w:rPr>
      <w:sz w:val="18"/>
    </w:rPr>
  </w:style>
  <w:style w:type="paragraph" w:customStyle="1" w:styleId="TLPTableBullet">
    <w:name w:val="TLPTableBullet"/>
    <w:aliases w:val="ttb"/>
    <w:basedOn w:val="OPCParaBase"/>
    <w:rsid w:val="00EB4481"/>
    <w:pPr>
      <w:spacing w:line="240" w:lineRule="exact"/>
      <w:ind w:left="284" w:hanging="284"/>
    </w:pPr>
    <w:rPr>
      <w:sz w:val="20"/>
    </w:rPr>
  </w:style>
  <w:style w:type="paragraph" w:styleId="TOC1">
    <w:name w:val="toc 1"/>
    <w:basedOn w:val="OPCParaBase"/>
    <w:next w:val="Normal"/>
    <w:uiPriority w:val="39"/>
    <w:unhideWhenUsed/>
    <w:rsid w:val="00EB4481"/>
    <w:pPr>
      <w:spacing w:line="240" w:lineRule="auto"/>
    </w:pPr>
    <w:rPr>
      <w:sz w:val="24"/>
    </w:rPr>
  </w:style>
  <w:style w:type="paragraph" w:styleId="TOC4">
    <w:name w:val="toc 4"/>
    <w:basedOn w:val="OPCParaBase"/>
    <w:next w:val="Normal"/>
    <w:uiPriority w:val="39"/>
    <w:unhideWhenUsed/>
    <w:rsid w:val="00EB4481"/>
    <w:pPr>
      <w:tabs>
        <w:tab w:val="right" w:leader="dot" w:pos="9017"/>
      </w:tabs>
      <w:spacing w:line="240" w:lineRule="auto"/>
      <w:ind w:left="720"/>
    </w:pPr>
    <w:rPr>
      <w:noProof/>
      <w:sz w:val="24"/>
    </w:rPr>
  </w:style>
  <w:style w:type="paragraph" w:styleId="TOC6">
    <w:name w:val="toc 6"/>
    <w:basedOn w:val="OPCParaBase"/>
    <w:next w:val="Normal"/>
    <w:uiPriority w:val="39"/>
    <w:semiHidden/>
    <w:unhideWhenUsed/>
    <w:rsid w:val="00EB4481"/>
    <w:pPr>
      <w:spacing w:line="240" w:lineRule="auto"/>
      <w:ind w:left="1202"/>
    </w:pPr>
    <w:rPr>
      <w:sz w:val="24"/>
    </w:rPr>
  </w:style>
  <w:style w:type="paragraph" w:styleId="TOC7">
    <w:name w:val="toc 7"/>
    <w:basedOn w:val="OPCParaBase"/>
    <w:next w:val="Normal"/>
    <w:uiPriority w:val="39"/>
    <w:semiHidden/>
    <w:unhideWhenUsed/>
    <w:rsid w:val="00EB4481"/>
    <w:pPr>
      <w:spacing w:line="240" w:lineRule="auto"/>
      <w:ind w:left="1440"/>
    </w:pPr>
    <w:rPr>
      <w:sz w:val="24"/>
    </w:rPr>
  </w:style>
  <w:style w:type="paragraph" w:styleId="TOC8">
    <w:name w:val="toc 8"/>
    <w:basedOn w:val="OPCParaBase"/>
    <w:next w:val="Normal"/>
    <w:uiPriority w:val="39"/>
    <w:semiHidden/>
    <w:unhideWhenUsed/>
    <w:rsid w:val="00EB4481"/>
    <w:pPr>
      <w:spacing w:line="240" w:lineRule="auto"/>
      <w:ind w:left="1678"/>
    </w:pPr>
    <w:rPr>
      <w:sz w:val="24"/>
    </w:rPr>
  </w:style>
  <w:style w:type="paragraph" w:styleId="TOC9">
    <w:name w:val="toc 9"/>
    <w:basedOn w:val="OPCParaBase"/>
    <w:next w:val="Normal"/>
    <w:uiPriority w:val="39"/>
    <w:unhideWhenUsed/>
    <w:rsid w:val="00EB4481"/>
    <w:pPr>
      <w:spacing w:line="240" w:lineRule="auto"/>
      <w:ind w:left="1922"/>
    </w:pPr>
    <w:rPr>
      <w:sz w:val="24"/>
    </w:rPr>
  </w:style>
  <w:style w:type="paragraph" w:customStyle="1" w:styleId="TofSectsGroupHeading">
    <w:name w:val="TofSects(GroupHeading)"/>
    <w:basedOn w:val="OPCParaBase"/>
    <w:next w:val="TofSectsSection"/>
    <w:rsid w:val="00EB4481"/>
    <w:pPr>
      <w:keepLines/>
      <w:spacing w:before="240" w:after="120" w:line="240" w:lineRule="auto"/>
      <w:ind w:left="794"/>
    </w:pPr>
    <w:rPr>
      <w:b/>
      <w:kern w:val="28"/>
      <w:sz w:val="20"/>
    </w:rPr>
  </w:style>
  <w:style w:type="paragraph" w:customStyle="1" w:styleId="TofSectsHeading">
    <w:name w:val="TofSects(Heading)"/>
    <w:basedOn w:val="OPCParaBase"/>
    <w:rsid w:val="00EB4481"/>
    <w:pPr>
      <w:spacing w:before="240" w:after="120" w:line="240" w:lineRule="auto"/>
    </w:pPr>
    <w:rPr>
      <w:b/>
      <w:sz w:val="24"/>
    </w:rPr>
  </w:style>
  <w:style w:type="paragraph" w:customStyle="1" w:styleId="TofSectsSection">
    <w:name w:val="TofSects(Section)"/>
    <w:basedOn w:val="OPCParaBase"/>
    <w:rsid w:val="00EB4481"/>
    <w:pPr>
      <w:keepLines/>
      <w:spacing w:before="40" w:line="240" w:lineRule="auto"/>
      <w:ind w:left="1588" w:hanging="794"/>
    </w:pPr>
    <w:rPr>
      <w:kern w:val="28"/>
      <w:sz w:val="18"/>
    </w:rPr>
  </w:style>
  <w:style w:type="paragraph" w:customStyle="1" w:styleId="TofSectsSubdiv">
    <w:name w:val="TofSects(Subdiv)"/>
    <w:basedOn w:val="OPCParaBase"/>
    <w:rsid w:val="00EB4481"/>
    <w:pPr>
      <w:keepLines/>
      <w:spacing w:before="80" w:line="240" w:lineRule="auto"/>
      <w:ind w:left="1588" w:hanging="794"/>
    </w:pPr>
    <w:rPr>
      <w:kern w:val="28"/>
    </w:rPr>
  </w:style>
  <w:style w:type="paragraph" w:customStyle="1" w:styleId="WRStyle">
    <w:name w:val="WR Style"/>
    <w:aliases w:val="WR"/>
    <w:basedOn w:val="OPCParaBase"/>
    <w:rsid w:val="00EB4481"/>
    <w:pPr>
      <w:spacing w:before="240" w:line="240" w:lineRule="auto"/>
      <w:ind w:left="284" w:hanging="284"/>
    </w:pPr>
    <w:rPr>
      <w:b/>
      <w:i/>
      <w:kern w:val="28"/>
      <w:sz w:val="24"/>
    </w:rPr>
  </w:style>
  <w:style w:type="paragraph" w:customStyle="1" w:styleId="Head4">
    <w:name w:val="Head 4"/>
    <w:aliases w:val="4"/>
    <w:basedOn w:val="OPCParaBase"/>
    <w:next w:val="BodyNum"/>
    <w:rsid w:val="00EB448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B448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B4481"/>
    <w:pPr>
      <w:spacing w:before="122" w:line="198" w:lineRule="exact"/>
      <w:ind w:left="2353" w:hanging="709"/>
    </w:pPr>
    <w:rPr>
      <w:sz w:val="18"/>
    </w:rPr>
  </w:style>
  <w:style w:type="paragraph" w:customStyle="1" w:styleId="MessShortTitle">
    <w:name w:val="MessShortTitle"/>
    <w:basedOn w:val="Head2"/>
    <w:rsid w:val="00EB4481"/>
  </w:style>
  <w:style w:type="paragraph" w:customStyle="1" w:styleId="notetext">
    <w:name w:val="note(text)"/>
    <w:aliases w:val="n"/>
    <w:basedOn w:val="OPCParaBase"/>
    <w:rsid w:val="00EB4481"/>
    <w:pPr>
      <w:spacing w:before="122" w:line="240" w:lineRule="auto"/>
      <w:ind w:left="1985" w:hanging="851"/>
    </w:pPr>
    <w:rPr>
      <w:sz w:val="18"/>
    </w:rPr>
  </w:style>
  <w:style w:type="paragraph" w:customStyle="1" w:styleId="SOTextNote">
    <w:name w:val="SO TextNote"/>
    <w:aliases w:val="sont"/>
    <w:basedOn w:val="Normal"/>
    <w:qFormat/>
    <w:rsid w:val="00EB448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B448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B4481"/>
    <w:rPr>
      <w:rFonts w:ascii="Times New Roman" w:hAnsi="Times New Roman"/>
      <w:szCs w:val="20"/>
    </w:rPr>
  </w:style>
  <w:style w:type="paragraph" w:customStyle="1" w:styleId="SOHeadItalic">
    <w:name w:val="SO HeadItalic"/>
    <w:aliases w:val="sohi"/>
    <w:basedOn w:val="Normal"/>
    <w:next w:val="Normal"/>
    <w:link w:val="SOHeadItalic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B4481"/>
    <w:rPr>
      <w:rFonts w:ascii="Times New Roman" w:hAnsi="Times New Roman"/>
      <w:i/>
      <w:szCs w:val="20"/>
    </w:rPr>
  </w:style>
  <w:style w:type="paragraph" w:customStyle="1" w:styleId="SOHeadBold">
    <w:name w:val="SO HeadBold"/>
    <w:aliases w:val="sohb"/>
    <w:basedOn w:val="Normal"/>
    <w:next w:val="Normal"/>
    <w:link w:val="SOHeadBold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B4481"/>
    <w:rPr>
      <w:rFonts w:ascii="Times New Roman" w:hAnsi="Times New Roman"/>
      <w:b/>
      <w:szCs w:val="20"/>
    </w:rPr>
  </w:style>
  <w:style w:type="paragraph" w:customStyle="1" w:styleId="SOBulletNote">
    <w:name w:val="SO BulletNote"/>
    <w:aliases w:val="sonb"/>
    <w:basedOn w:val="SOTextNote"/>
    <w:link w:val="SOBulletNoteChar"/>
    <w:qFormat/>
    <w:rsid w:val="00EB4481"/>
    <w:pPr>
      <w:tabs>
        <w:tab w:val="left" w:pos="1560"/>
      </w:tabs>
      <w:ind w:left="2268" w:hanging="1134"/>
    </w:pPr>
  </w:style>
  <w:style w:type="character" w:customStyle="1" w:styleId="SOBulletNoteChar">
    <w:name w:val="SO BulletNote Char"/>
    <w:aliases w:val="sonb Char"/>
    <w:basedOn w:val="DefaultParagraphFont"/>
    <w:link w:val="SOBulletNote"/>
    <w:rsid w:val="00EB4481"/>
    <w:rPr>
      <w:rFonts w:ascii="Times New Roman" w:hAnsi="Times New Roman"/>
      <w:sz w:val="18"/>
      <w:szCs w:val="20"/>
    </w:rPr>
  </w:style>
  <w:style w:type="paragraph" w:customStyle="1" w:styleId="SOBullet">
    <w:name w:val="SO Bullet"/>
    <w:aliases w:val="sotb"/>
    <w:basedOn w:val="Normal"/>
    <w:link w:val="SOBullet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B4481"/>
    <w:rPr>
      <w:rFonts w:ascii="Times New Roman" w:hAnsi="Times New Roman"/>
      <w:szCs w:val="20"/>
    </w:rPr>
  </w:style>
  <w:style w:type="paragraph" w:customStyle="1" w:styleId="TableHeading">
    <w:name w:val="TableHeading"/>
    <w:aliases w:val="th"/>
    <w:basedOn w:val="OPCParaBase"/>
    <w:next w:val="Tabletext"/>
    <w:rsid w:val="00EB4481"/>
    <w:pPr>
      <w:keepNext/>
      <w:spacing w:before="60" w:line="240" w:lineRule="atLeast"/>
    </w:pPr>
    <w:rPr>
      <w:b/>
      <w:sz w:val="20"/>
    </w:rPr>
  </w:style>
  <w:style w:type="paragraph" w:customStyle="1" w:styleId="SubPartCASA">
    <w:name w:val="SubPart(CASA)"/>
    <w:aliases w:val="csp"/>
    <w:basedOn w:val="OPCParaBase"/>
    <w:next w:val="ActHead3"/>
    <w:rsid w:val="00EB4481"/>
    <w:pPr>
      <w:keepNext/>
      <w:keepLines/>
      <w:spacing w:before="280"/>
      <w:ind w:left="1134" w:hanging="1134"/>
      <w:outlineLvl w:val="1"/>
    </w:pPr>
    <w:rPr>
      <w:b/>
      <w:kern w:val="28"/>
      <w:sz w:val="32"/>
    </w:rPr>
  </w:style>
  <w:style w:type="paragraph" w:customStyle="1" w:styleId="SundryBoxBullet">
    <w:name w:val="SundryBoxBullet"/>
    <w:aliases w:val="sbb"/>
    <w:basedOn w:val="Normal"/>
    <w:rsid w:val="00EB448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B448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FileName">
    <w:name w:val="FileName"/>
    <w:basedOn w:val="Normal"/>
    <w:rsid w:val="00EB4481"/>
  </w:style>
  <w:style w:type="paragraph" w:styleId="NormalWeb">
    <w:name w:val="Normal (Web)"/>
    <w:basedOn w:val="Normal"/>
    <w:uiPriority w:val="99"/>
    <w:semiHidden/>
    <w:unhideWhenUsed/>
    <w:rsid w:val="00BD25E5"/>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481"/>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PCParaBase"/>
    <w:link w:val="HeaderChar"/>
    <w:unhideWhenUsed/>
    <w:rsid w:val="00EB44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481"/>
    <w:rPr>
      <w:rFonts w:ascii="Times New Roman" w:eastAsia="Times New Roman" w:hAnsi="Times New Roman" w:cs="Times New Roman"/>
      <w:sz w:val="16"/>
      <w:szCs w:val="20"/>
      <w:lang w:eastAsia="en-AU"/>
    </w:rPr>
  </w:style>
  <w:style w:type="paragraph" w:customStyle="1" w:styleId="Body">
    <w:name w:val="Body"/>
    <w:aliases w:val="b"/>
    <w:basedOn w:val="OPCParaBase"/>
    <w:rsid w:val="00EB4481"/>
    <w:pPr>
      <w:spacing w:before="240" w:line="240" w:lineRule="auto"/>
    </w:pPr>
    <w:rPr>
      <w:sz w:val="24"/>
    </w:rPr>
  </w:style>
  <w:style w:type="paragraph" w:customStyle="1" w:styleId="BodyNum">
    <w:name w:val="BodyNum"/>
    <w:aliases w:val="b1"/>
    <w:basedOn w:val="OPCParaBase"/>
    <w:rsid w:val="00EB4481"/>
    <w:pPr>
      <w:numPr>
        <w:numId w:val="1"/>
      </w:numPr>
      <w:spacing w:before="240" w:line="240" w:lineRule="auto"/>
    </w:pPr>
    <w:rPr>
      <w:sz w:val="24"/>
    </w:rPr>
  </w:style>
  <w:style w:type="paragraph" w:customStyle="1" w:styleId="BodyPara">
    <w:name w:val="BodyPara"/>
    <w:aliases w:val="ba"/>
    <w:basedOn w:val="OPCParaBase"/>
    <w:rsid w:val="00EB4481"/>
    <w:pPr>
      <w:numPr>
        <w:ilvl w:val="1"/>
        <w:numId w:val="1"/>
      </w:numPr>
      <w:spacing w:before="240" w:line="240" w:lineRule="auto"/>
    </w:pPr>
    <w:rPr>
      <w:sz w:val="24"/>
    </w:rPr>
  </w:style>
  <w:style w:type="paragraph" w:customStyle="1" w:styleId="BodyParaBullet">
    <w:name w:val="BodyParaBullet"/>
    <w:aliases w:val="bpb"/>
    <w:basedOn w:val="OPCParaBase"/>
    <w:rsid w:val="00EB4481"/>
    <w:pPr>
      <w:numPr>
        <w:ilvl w:val="2"/>
        <w:numId w:val="1"/>
      </w:numPr>
      <w:tabs>
        <w:tab w:val="left" w:pos="2160"/>
      </w:tabs>
      <w:spacing w:before="240" w:line="240" w:lineRule="auto"/>
    </w:pPr>
    <w:rPr>
      <w:sz w:val="24"/>
    </w:rPr>
  </w:style>
  <w:style w:type="paragraph" w:customStyle="1" w:styleId="BodySubPara">
    <w:name w:val="BodySubPara"/>
    <w:aliases w:val="bi"/>
    <w:basedOn w:val="OPCParaBase"/>
    <w:rsid w:val="00EB4481"/>
    <w:pPr>
      <w:numPr>
        <w:ilvl w:val="3"/>
        <w:numId w:val="1"/>
      </w:numPr>
      <w:spacing w:before="240" w:line="240" w:lineRule="auto"/>
    </w:pPr>
    <w:rPr>
      <w:sz w:val="24"/>
    </w:rPr>
  </w:style>
  <w:style w:type="numbering" w:customStyle="1" w:styleId="OPCBodyList">
    <w:name w:val="OPCBodyList"/>
    <w:uiPriority w:val="99"/>
    <w:rsid w:val="00EB4481"/>
    <w:pPr>
      <w:numPr>
        <w:numId w:val="1"/>
      </w:numPr>
    </w:pPr>
  </w:style>
  <w:style w:type="paragraph" w:customStyle="1" w:styleId="Head1">
    <w:name w:val="Head 1"/>
    <w:aliases w:val="1"/>
    <w:basedOn w:val="OPCParaBase"/>
    <w:next w:val="BodyNum"/>
    <w:rsid w:val="00EB448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B4481"/>
    <w:pPr>
      <w:keepNext/>
      <w:spacing w:before="240" w:after="60" w:line="240" w:lineRule="auto"/>
      <w:outlineLvl w:val="1"/>
    </w:pPr>
    <w:rPr>
      <w:rFonts w:ascii="Arial" w:hAnsi="Arial"/>
      <w:b/>
      <w:kern w:val="28"/>
      <w:sz w:val="28"/>
    </w:rPr>
  </w:style>
  <w:style w:type="paragraph" w:styleId="Footer">
    <w:name w:val="footer"/>
    <w:link w:val="FooterChar"/>
    <w:rsid w:val="00EB44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B4481"/>
    <w:rPr>
      <w:rFonts w:ascii="Times New Roman" w:eastAsia="Times New Roman" w:hAnsi="Times New Roman" w:cs="Times New Roman"/>
      <w:szCs w:val="24"/>
      <w:lang w:eastAsia="en-AU"/>
    </w:rPr>
  </w:style>
  <w:style w:type="character" w:styleId="Hyperlink">
    <w:name w:val="Hyperlink"/>
    <w:uiPriority w:val="99"/>
    <w:rsid w:val="009A632C"/>
    <w:rPr>
      <w:color w:val="0000FF"/>
      <w:u w:val="none"/>
    </w:rPr>
  </w:style>
  <w:style w:type="paragraph" w:customStyle="1" w:styleId="Issued">
    <w:name w:val="Issued"/>
    <w:basedOn w:val="Body"/>
    <w:rsid w:val="009A632C"/>
    <w:pPr>
      <w:spacing w:before="120"/>
    </w:pPr>
    <w:rPr>
      <w:b/>
      <w:sz w:val="28"/>
    </w:rPr>
  </w:style>
  <w:style w:type="paragraph" w:customStyle="1" w:styleId="Release">
    <w:name w:val="Release"/>
    <w:basedOn w:val="Body"/>
    <w:rsid w:val="009A632C"/>
    <w:rPr>
      <w:b/>
    </w:rPr>
  </w:style>
  <w:style w:type="paragraph" w:styleId="BalloonText">
    <w:name w:val="Balloon Text"/>
    <w:basedOn w:val="Normal"/>
    <w:link w:val="BalloonTextChar"/>
    <w:uiPriority w:val="99"/>
    <w:semiHidden/>
    <w:unhideWhenUsed/>
    <w:rsid w:val="00EB4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1"/>
    <w:rPr>
      <w:rFonts w:ascii="Tahoma" w:hAnsi="Tahoma" w:cs="Tahoma"/>
      <w:sz w:val="16"/>
      <w:szCs w:val="16"/>
    </w:rPr>
  </w:style>
  <w:style w:type="paragraph" w:styleId="TOC2">
    <w:name w:val="toc 2"/>
    <w:basedOn w:val="OPCParaBase"/>
    <w:next w:val="Normal"/>
    <w:uiPriority w:val="39"/>
    <w:unhideWhenUsed/>
    <w:rsid w:val="00EB448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B4481"/>
    <w:pPr>
      <w:tabs>
        <w:tab w:val="right" w:leader="dot" w:pos="9017"/>
      </w:tabs>
      <w:spacing w:line="240" w:lineRule="auto"/>
      <w:ind w:left="482"/>
    </w:pPr>
    <w:rPr>
      <w:noProof/>
      <w:sz w:val="24"/>
    </w:rPr>
  </w:style>
  <w:style w:type="paragraph" w:customStyle="1" w:styleId="Head3">
    <w:name w:val="Head 3"/>
    <w:aliases w:val="3"/>
    <w:basedOn w:val="OPCParaBase"/>
    <w:next w:val="BodyNum"/>
    <w:rsid w:val="00EB4481"/>
    <w:pPr>
      <w:keepNext/>
      <w:spacing w:before="240" w:after="60" w:line="240" w:lineRule="auto"/>
      <w:outlineLvl w:val="2"/>
    </w:pPr>
    <w:rPr>
      <w:rFonts w:ascii="Arial" w:hAnsi="Arial"/>
      <w:b/>
      <w:i/>
      <w:kern w:val="28"/>
      <w:sz w:val="26"/>
    </w:rPr>
  </w:style>
  <w:style w:type="table" w:styleId="TableGrid">
    <w:name w:val="Table Grid"/>
    <w:basedOn w:val="TableNormal"/>
    <w:uiPriority w:val="59"/>
    <w:rsid w:val="0062521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OPCParaBase"/>
    <w:next w:val="Normal"/>
    <w:uiPriority w:val="39"/>
    <w:unhideWhenUsed/>
    <w:rsid w:val="00EB4481"/>
    <w:pPr>
      <w:spacing w:line="240" w:lineRule="auto"/>
      <w:ind w:left="958"/>
    </w:pPr>
    <w:rPr>
      <w:sz w:val="24"/>
    </w:rPr>
  </w:style>
  <w:style w:type="character" w:styleId="PageNumber">
    <w:name w:val="page number"/>
    <w:basedOn w:val="DefaultParagraphFont"/>
    <w:rsid w:val="00EB4481"/>
  </w:style>
  <w:style w:type="character" w:customStyle="1" w:styleId="OPCCharBase">
    <w:name w:val="OPCCharBase"/>
    <w:uiPriority w:val="1"/>
    <w:qFormat/>
    <w:rsid w:val="00EB4481"/>
  </w:style>
  <w:style w:type="paragraph" w:customStyle="1" w:styleId="OPCParaBase">
    <w:name w:val="OPCParaBase"/>
    <w:qFormat/>
    <w:rsid w:val="00EB448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B4481"/>
    <w:pPr>
      <w:spacing w:line="240" w:lineRule="auto"/>
    </w:pPr>
    <w:rPr>
      <w:b/>
      <w:sz w:val="40"/>
    </w:rPr>
  </w:style>
  <w:style w:type="paragraph" w:customStyle="1" w:styleId="ActHead1">
    <w:name w:val="ActHead 1"/>
    <w:aliases w:val="c"/>
    <w:basedOn w:val="OPCParaBase"/>
    <w:next w:val="Normal"/>
    <w:qFormat/>
    <w:rsid w:val="00EB44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4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4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4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4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4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4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4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4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481"/>
  </w:style>
  <w:style w:type="paragraph" w:customStyle="1" w:styleId="Blocks">
    <w:name w:val="Blocks"/>
    <w:aliases w:val="bb"/>
    <w:basedOn w:val="OPCParaBase"/>
    <w:qFormat/>
    <w:rsid w:val="00EB4481"/>
    <w:pPr>
      <w:spacing w:line="240" w:lineRule="auto"/>
    </w:pPr>
    <w:rPr>
      <w:sz w:val="24"/>
    </w:rPr>
  </w:style>
  <w:style w:type="paragraph" w:customStyle="1" w:styleId="BoxText">
    <w:name w:val="BoxText"/>
    <w:aliases w:val="bt"/>
    <w:basedOn w:val="OPCParaBase"/>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481"/>
    <w:rPr>
      <w:b/>
    </w:rPr>
  </w:style>
  <w:style w:type="paragraph" w:customStyle="1" w:styleId="BoxHeadItalic">
    <w:name w:val="BoxHeadItalic"/>
    <w:aliases w:val="bhi"/>
    <w:basedOn w:val="BoxText"/>
    <w:next w:val="Normal"/>
    <w:qFormat/>
    <w:rsid w:val="00EB4481"/>
    <w:rPr>
      <w:i/>
    </w:rPr>
  </w:style>
  <w:style w:type="paragraph" w:customStyle="1" w:styleId="BoxList">
    <w:name w:val="BoxList"/>
    <w:aliases w:val="bl"/>
    <w:basedOn w:val="BoxText"/>
    <w:qFormat/>
    <w:rsid w:val="00EB4481"/>
    <w:pPr>
      <w:ind w:left="1559" w:hanging="425"/>
    </w:pPr>
  </w:style>
  <w:style w:type="paragraph" w:customStyle="1" w:styleId="BoxNote">
    <w:name w:val="BoxNote"/>
    <w:aliases w:val="bn"/>
    <w:basedOn w:val="BoxText"/>
    <w:qFormat/>
    <w:rsid w:val="00EB4481"/>
    <w:pPr>
      <w:tabs>
        <w:tab w:val="left" w:pos="1985"/>
      </w:tabs>
      <w:spacing w:before="122" w:line="198" w:lineRule="exact"/>
      <w:ind w:left="2948" w:hanging="1814"/>
    </w:pPr>
    <w:rPr>
      <w:sz w:val="18"/>
    </w:rPr>
  </w:style>
  <w:style w:type="paragraph" w:customStyle="1" w:styleId="BoxPara">
    <w:name w:val="BoxPara"/>
    <w:aliases w:val="bp"/>
    <w:basedOn w:val="BoxText"/>
    <w:qFormat/>
    <w:rsid w:val="00EB4481"/>
    <w:pPr>
      <w:tabs>
        <w:tab w:val="right" w:pos="2268"/>
      </w:tabs>
      <w:ind w:left="2552" w:hanging="1418"/>
    </w:pPr>
  </w:style>
  <w:style w:type="paragraph" w:customStyle="1" w:styleId="BoxStep">
    <w:name w:val="BoxStep"/>
    <w:aliases w:val="bs"/>
    <w:basedOn w:val="BoxText"/>
    <w:qFormat/>
    <w:rsid w:val="00EB4481"/>
    <w:pPr>
      <w:ind w:left="1985" w:hanging="851"/>
    </w:pPr>
  </w:style>
  <w:style w:type="character" w:customStyle="1" w:styleId="CharAmPartNo">
    <w:name w:val="CharAmPartNo"/>
    <w:basedOn w:val="OPCCharBase"/>
    <w:uiPriority w:val="1"/>
    <w:qFormat/>
    <w:rsid w:val="00EB4481"/>
  </w:style>
  <w:style w:type="character" w:customStyle="1" w:styleId="CharAmPartText">
    <w:name w:val="CharAmPartText"/>
    <w:basedOn w:val="OPCCharBase"/>
    <w:uiPriority w:val="1"/>
    <w:qFormat/>
    <w:rsid w:val="00EB4481"/>
  </w:style>
  <w:style w:type="character" w:customStyle="1" w:styleId="CharAmSchNo">
    <w:name w:val="CharAmSchNo"/>
    <w:basedOn w:val="OPCCharBase"/>
    <w:uiPriority w:val="1"/>
    <w:qFormat/>
    <w:rsid w:val="00EB4481"/>
  </w:style>
  <w:style w:type="character" w:customStyle="1" w:styleId="CharAmSchText">
    <w:name w:val="CharAmSchText"/>
    <w:basedOn w:val="OPCCharBase"/>
    <w:uiPriority w:val="1"/>
    <w:qFormat/>
    <w:rsid w:val="00EB4481"/>
  </w:style>
  <w:style w:type="character" w:customStyle="1" w:styleId="CharBoldItalic">
    <w:name w:val="CharBoldItalic"/>
    <w:basedOn w:val="OPCCharBase"/>
    <w:uiPriority w:val="1"/>
    <w:qFormat/>
    <w:rsid w:val="00EB4481"/>
    <w:rPr>
      <w:b/>
      <w:i/>
    </w:rPr>
  </w:style>
  <w:style w:type="character" w:customStyle="1" w:styleId="CharChapNo">
    <w:name w:val="CharChapNo"/>
    <w:basedOn w:val="OPCCharBase"/>
    <w:uiPriority w:val="1"/>
    <w:qFormat/>
    <w:rsid w:val="00EB4481"/>
  </w:style>
  <w:style w:type="character" w:customStyle="1" w:styleId="CharChapText">
    <w:name w:val="CharChapText"/>
    <w:basedOn w:val="OPCCharBase"/>
    <w:uiPriority w:val="1"/>
    <w:qFormat/>
    <w:rsid w:val="00EB4481"/>
  </w:style>
  <w:style w:type="character" w:customStyle="1" w:styleId="CharDivNo">
    <w:name w:val="CharDivNo"/>
    <w:basedOn w:val="OPCCharBase"/>
    <w:uiPriority w:val="1"/>
    <w:qFormat/>
    <w:rsid w:val="00EB4481"/>
  </w:style>
  <w:style w:type="character" w:customStyle="1" w:styleId="CharDivText">
    <w:name w:val="CharDivText"/>
    <w:basedOn w:val="OPCCharBase"/>
    <w:uiPriority w:val="1"/>
    <w:qFormat/>
    <w:rsid w:val="00EB4481"/>
  </w:style>
  <w:style w:type="character" w:customStyle="1" w:styleId="CharItalic">
    <w:name w:val="CharItalic"/>
    <w:basedOn w:val="OPCCharBase"/>
    <w:uiPriority w:val="1"/>
    <w:qFormat/>
    <w:rsid w:val="00EB4481"/>
    <w:rPr>
      <w:i/>
    </w:rPr>
  </w:style>
  <w:style w:type="character" w:customStyle="1" w:styleId="CharPartNo">
    <w:name w:val="CharPartNo"/>
    <w:basedOn w:val="OPCCharBase"/>
    <w:uiPriority w:val="1"/>
    <w:qFormat/>
    <w:rsid w:val="00EB4481"/>
  </w:style>
  <w:style w:type="character" w:customStyle="1" w:styleId="CharPartText">
    <w:name w:val="CharPartText"/>
    <w:basedOn w:val="OPCCharBase"/>
    <w:uiPriority w:val="1"/>
    <w:qFormat/>
    <w:rsid w:val="00EB4481"/>
  </w:style>
  <w:style w:type="character" w:customStyle="1" w:styleId="CharSectno">
    <w:name w:val="CharSectno"/>
    <w:basedOn w:val="OPCCharBase"/>
    <w:uiPriority w:val="1"/>
    <w:qFormat/>
    <w:rsid w:val="00EB4481"/>
  </w:style>
  <w:style w:type="character" w:customStyle="1" w:styleId="CharSubdNo">
    <w:name w:val="CharSubdNo"/>
    <w:basedOn w:val="OPCCharBase"/>
    <w:uiPriority w:val="1"/>
    <w:qFormat/>
    <w:rsid w:val="00EB4481"/>
  </w:style>
  <w:style w:type="character" w:customStyle="1" w:styleId="CharSubdText">
    <w:name w:val="CharSubdText"/>
    <w:basedOn w:val="OPCCharBase"/>
    <w:uiPriority w:val="1"/>
    <w:qFormat/>
    <w:rsid w:val="00EB4481"/>
  </w:style>
  <w:style w:type="paragraph" w:customStyle="1" w:styleId="CTA--">
    <w:name w:val="CTA --"/>
    <w:basedOn w:val="OPCParaBase"/>
    <w:next w:val="Normal"/>
    <w:rsid w:val="00EB4481"/>
    <w:pPr>
      <w:spacing w:before="60" w:line="240" w:lineRule="atLeast"/>
      <w:ind w:left="142" w:hanging="142"/>
    </w:pPr>
    <w:rPr>
      <w:sz w:val="20"/>
    </w:rPr>
  </w:style>
  <w:style w:type="paragraph" w:customStyle="1" w:styleId="CTA-">
    <w:name w:val="CTA -"/>
    <w:basedOn w:val="OPCParaBase"/>
    <w:rsid w:val="00EB4481"/>
    <w:pPr>
      <w:spacing w:before="60" w:line="240" w:lineRule="atLeast"/>
      <w:ind w:left="85" w:hanging="85"/>
    </w:pPr>
    <w:rPr>
      <w:sz w:val="20"/>
    </w:rPr>
  </w:style>
  <w:style w:type="paragraph" w:customStyle="1" w:styleId="CTA---">
    <w:name w:val="CTA ---"/>
    <w:basedOn w:val="OPCParaBase"/>
    <w:next w:val="Normal"/>
    <w:rsid w:val="00EB4481"/>
    <w:pPr>
      <w:spacing w:before="60" w:line="240" w:lineRule="atLeast"/>
      <w:ind w:left="198" w:hanging="198"/>
    </w:pPr>
    <w:rPr>
      <w:sz w:val="20"/>
    </w:rPr>
  </w:style>
  <w:style w:type="paragraph" w:customStyle="1" w:styleId="CTA----">
    <w:name w:val="CTA ----"/>
    <w:basedOn w:val="OPCParaBase"/>
    <w:next w:val="Normal"/>
    <w:rsid w:val="00EB4481"/>
    <w:pPr>
      <w:spacing w:before="60" w:line="240" w:lineRule="atLeast"/>
      <w:ind w:left="255" w:hanging="255"/>
    </w:pPr>
    <w:rPr>
      <w:sz w:val="20"/>
    </w:rPr>
  </w:style>
  <w:style w:type="paragraph" w:customStyle="1" w:styleId="CTA1a">
    <w:name w:val="CTA 1(a)"/>
    <w:basedOn w:val="OPCParaBase"/>
    <w:rsid w:val="00EB4481"/>
    <w:pPr>
      <w:tabs>
        <w:tab w:val="right" w:pos="414"/>
      </w:tabs>
      <w:spacing w:before="40" w:line="240" w:lineRule="atLeast"/>
      <w:ind w:left="675" w:hanging="675"/>
    </w:pPr>
    <w:rPr>
      <w:sz w:val="20"/>
    </w:rPr>
  </w:style>
  <w:style w:type="paragraph" w:customStyle="1" w:styleId="CTA1ai">
    <w:name w:val="CTA 1(a)(i)"/>
    <w:basedOn w:val="OPCParaBase"/>
    <w:rsid w:val="00EB4481"/>
    <w:pPr>
      <w:tabs>
        <w:tab w:val="right" w:pos="1004"/>
      </w:tabs>
      <w:spacing w:before="40" w:line="240" w:lineRule="atLeast"/>
      <w:ind w:left="1253" w:hanging="1253"/>
    </w:pPr>
    <w:rPr>
      <w:sz w:val="20"/>
    </w:rPr>
  </w:style>
  <w:style w:type="paragraph" w:customStyle="1" w:styleId="CTA2a">
    <w:name w:val="CTA 2(a)"/>
    <w:basedOn w:val="OPCParaBase"/>
    <w:rsid w:val="00EB4481"/>
    <w:pPr>
      <w:tabs>
        <w:tab w:val="right" w:pos="482"/>
      </w:tabs>
      <w:spacing w:before="40" w:line="240" w:lineRule="atLeast"/>
      <w:ind w:left="748" w:hanging="748"/>
    </w:pPr>
    <w:rPr>
      <w:sz w:val="20"/>
    </w:rPr>
  </w:style>
  <w:style w:type="paragraph" w:customStyle="1" w:styleId="CTA2ai">
    <w:name w:val="CTA 2(a)(i)"/>
    <w:basedOn w:val="OPCParaBase"/>
    <w:rsid w:val="00EB4481"/>
    <w:pPr>
      <w:tabs>
        <w:tab w:val="right" w:pos="1089"/>
      </w:tabs>
      <w:spacing w:before="40" w:line="240" w:lineRule="atLeast"/>
      <w:ind w:left="1327" w:hanging="1327"/>
    </w:pPr>
    <w:rPr>
      <w:sz w:val="20"/>
    </w:rPr>
  </w:style>
  <w:style w:type="paragraph" w:customStyle="1" w:styleId="CTA3a">
    <w:name w:val="CTA 3(a)"/>
    <w:basedOn w:val="OPCParaBase"/>
    <w:rsid w:val="00EB4481"/>
    <w:pPr>
      <w:tabs>
        <w:tab w:val="right" w:pos="556"/>
      </w:tabs>
      <w:spacing w:before="40" w:line="240" w:lineRule="atLeast"/>
      <w:ind w:left="805" w:hanging="805"/>
    </w:pPr>
    <w:rPr>
      <w:sz w:val="20"/>
    </w:rPr>
  </w:style>
  <w:style w:type="paragraph" w:customStyle="1" w:styleId="CTA3ai">
    <w:name w:val="CTA 3(a)(i)"/>
    <w:basedOn w:val="OPCParaBase"/>
    <w:rsid w:val="00EB4481"/>
    <w:pPr>
      <w:tabs>
        <w:tab w:val="right" w:pos="1140"/>
      </w:tabs>
      <w:spacing w:before="40" w:line="240" w:lineRule="atLeast"/>
      <w:ind w:left="1361" w:hanging="1361"/>
    </w:pPr>
    <w:rPr>
      <w:sz w:val="20"/>
    </w:rPr>
  </w:style>
  <w:style w:type="paragraph" w:customStyle="1" w:styleId="CTA4a">
    <w:name w:val="CTA 4(a)"/>
    <w:basedOn w:val="OPCParaBase"/>
    <w:rsid w:val="00EB4481"/>
    <w:pPr>
      <w:tabs>
        <w:tab w:val="right" w:pos="624"/>
      </w:tabs>
      <w:spacing w:before="40" w:line="240" w:lineRule="atLeast"/>
      <w:ind w:left="873" w:hanging="873"/>
    </w:pPr>
    <w:rPr>
      <w:sz w:val="20"/>
    </w:rPr>
  </w:style>
  <w:style w:type="paragraph" w:customStyle="1" w:styleId="CTA4ai">
    <w:name w:val="CTA 4(a)(i)"/>
    <w:basedOn w:val="OPCParaBase"/>
    <w:rsid w:val="00EB4481"/>
    <w:pPr>
      <w:tabs>
        <w:tab w:val="right" w:pos="1213"/>
      </w:tabs>
      <w:spacing w:before="40" w:line="240" w:lineRule="atLeast"/>
      <w:ind w:left="1452" w:hanging="1452"/>
    </w:pPr>
    <w:rPr>
      <w:sz w:val="20"/>
    </w:rPr>
  </w:style>
  <w:style w:type="paragraph" w:customStyle="1" w:styleId="CTACAPS">
    <w:name w:val="CTA CAPS"/>
    <w:basedOn w:val="OPCParaBase"/>
    <w:rsid w:val="00EB4481"/>
    <w:pPr>
      <w:spacing w:before="60" w:line="240" w:lineRule="atLeast"/>
    </w:pPr>
    <w:rPr>
      <w:sz w:val="20"/>
    </w:rPr>
  </w:style>
  <w:style w:type="paragraph" w:customStyle="1" w:styleId="CTAright">
    <w:name w:val="CTA right"/>
    <w:basedOn w:val="OPCParaBase"/>
    <w:rsid w:val="00EB4481"/>
    <w:pPr>
      <w:spacing w:before="60" w:line="240" w:lineRule="auto"/>
      <w:jc w:val="right"/>
    </w:pPr>
    <w:rPr>
      <w:sz w:val="20"/>
    </w:rPr>
  </w:style>
  <w:style w:type="paragraph" w:customStyle="1" w:styleId="subsection">
    <w:name w:val="subsection"/>
    <w:aliases w:val="ss"/>
    <w:basedOn w:val="OPCParaBase"/>
    <w:rsid w:val="00EB4481"/>
    <w:pPr>
      <w:tabs>
        <w:tab w:val="right" w:pos="1021"/>
      </w:tabs>
      <w:spacing w:before="180" w:line="240" w:lineRule="auto"/>
      <w:ind w:left="1134" w:hanging="1134"/>
    </w:pPr>
  </w:style>
  <w:style w:type="paragraph" w:customStyle="1" w:styleId="Definition">
    <w:name w:val="Definition"/>
    <w:aliases w:val="dd"/>
    <w:basedOn w:val="OPCParaBase"/>
    <w:rsid w:val="00EB4481"/>
    <w:pPr>
      <w:spacing w:before="180" w:line="240" w:lineRule="auto"/>
      <w:ind w:left="1134"/>
    </w:pPr>
  </w:style>
  <w:style w:type="paragraph" w:customStyle="1" w:styleId="ETAsubitem">
    <w:name w:val="ETA(subitem)"/>
    <w:basedOn w:val="OPCParaBase"/>
    <w:rsid w:val="00EB4481"/>
    <w:pPr>
      <w:tabs>
        <w:tab w:val="right" w:pos="340"/>
      </w:tabs>
      <w:spacing w:before="60" w:line="240" w:lineRule="auto"/>
      <w:ind w:left="454" w:hanging="454"/>
    </w:pPr>
    <w:rPr>
      <w:sz w:val="20"/>
    </w:rPr>
  </w:style>
  <w:style w:type="paragraph" w:customStyle="1" w:styleId="ETApara">
    <w:name w:val="ETA(para)"/>
    <w:basedOn w:val="OPCParaBase"/>
    <w:rsid w:val="00EB4481"/>
    <w:pPr>
      <w:tabs>
        <w:tab w:val="right" w:pos="754"/>
      </w:tabs>
      <w:spacing w:before="60" w:line="240" w:lineRule="auto"/>
      <w:ind w:left="828" w:hanging="828"/>
    </w:pPr>
    <w:rPr>
      <w:sz w:val="20"/>
    </w:rPr>
  </w:style>
  <w:style w:type="paragraph" w:customStyle="1" w:styleId="ETAsubpara">
    <w:name w:val="ETA(subpara)"/>
    <w:basedOn w:val="OPCParaBase"/>
    <w:rsid w:val="00EB4481"/>
    <w:pPr>
      <w:tabs>
        <w:tab w:val="right" w:pos="1083"/>
      </w:tabs>
      <w:spacing w:before="60" w:line="240" w:lineRule="auto"/>
      <w:ind w:left="1191" w:hanging="1191"/>
    </w:pPr>
    <w:rPr>
      <w:sz w:val="20"/>
    </w:rPr>
  </w:style>
  <w:style w:type="paragraph" w:customStyle="1" w:styleId="ETAsub-subpara">
    <w:name w:val="ETA(sub-subpara)"/>
    <w:basedOn w:val="OPCParaBase"/>
    <w:rsid w:val="00EB4481"/>
    <w:pPr>
      <w:tabs>
        <w:tab w:val="right" w:pos="1412"/>
      </w:tabs>
      <w:spacing w:before="60" w:line="240" w:lineRule="auto"/>
      <w:ind w:left="1525" w:hanging="1525"/>
    </w:pPr>
    <w:rPr>
      <w:sz w:val="20"/>
    </w:rPr>
  </w:style>
  <w:style w:type="paragraph" w:customStyle="1" w:styleId="Formula">
    <w:name w:val="Formula"/>
    <w:basedOn w:val="OPCParaBase"/>
    <w:rsid w:val="00EB4481"/>
    <w:pPr>
      <w:spacing w:line="240" w:lineRule="auto"/>
      <w:ind w:left="1134"/>
    </w:pPr>
    <w:rPr>
      <w:sz w:val="20"/>
    </w:rPr>
  </w:style>
  <w:style w:type="paragraph" w:customStyle="1" w:styleId="House">
    <w:name w:val="House"/>
    <w:basedOn w:val="OPCParaBase"/>
    <w:rsid w:val="00EB4481"/>
    <w:pPr>
      <w:spacing w:line="240" w:lineRule="auto"/>
    </w:pPr>
    <w:rPr>
      <w:sz w:val="28"/>
    </w:rPr>
  </w:style>
  <w:style w:type="paragraph" w:customStyle="1" w:styleId="Item">
    <w:name w:val="Item"/>
    <w:aliases w:val="i"/>
    <w:basedOn w:val="OPCParaBase"/>
    <w:next w:val="ItemHead"/>
    <w:rsid w:val="00EB4481"/>
    <w:pPr>
      <w:keepLines/>
      <w:spacing w:before="80" w:line="240" w:lineRule="auto"/>
      <w:ind w:left="709"/>
    </w:pPr>
  </w:style>
  <w:style w:type="paragraph" w:customStyle="1" w:styleId="ItemHead">
    <w:name w:val="ItemHead"/>
    <w:aliases w:val="ih"/>
    <w:basedOn w:val="OPCParaBase"/>
    <w:next w:val="Item"/>
    <w:rsid w:val="00EB4481"/>
    <w:pPr>
      <w:keepLines/>
      <w:spacing w:before="220" w:line="240" w:lineRule="auto"/>
      <w:ind w:left="709" w:hanging="709"/>
    </w:pPr>
    <w:rPr>
      <w:rFonts w:ascii="Arial" w:hAnsi="Arial"/>
      <w:b/>
      <w:kern w:val="28"/>
      <w:sz w:val="24"/>
    </w:rPr>
  </w:style>
  <w:style w:type="paragraph" w:customStyle="1" w:styleId="LongT">
    <w:name w:val="LongT"/>
    <w:basedOn w:val="OPCParaBase"/>
    <w:rsid w:val="00EB4481"/>
    <w:pPr>
      <w:spacing w:line="240" w:lineRule="auto"/>
    </w:pPr>
    <w:rPr>
      <w:b/>
      <w:sz w:val="32"/>
    </w:rPr>
  </w:style>
  <w:style w:type="paragraph" w:customStyle="1" w:styleId="notedraft">
    <w:name w:val="note(draft)"/>
    <w:aliases w:val="nd"/>
    <w:basedOn w:val="OPCParaBase"/>
    <w:rsid w:val="00EB4481"/>
    <w:pPr>
      <w:spacing w:before="240" w:line="240" w:lineRule="auto"/>
      <w:ind w:left="284" w:hanging="284"/>
    </w:pPr>
    <w:rPr>
      <w:i/>
      <w:sz w:val="24"/>
    </w:rPr>
  </w:style>
  <w:style w:type="paragraph" w:customStyle="1" w:styleId="notemargin">
    <w:name w:val="note(margin)"/>
    <w:aliases w:val="nm"/>
    <w:basedOn w:val="OPCParaBase"/>
    <w:rsid w:val="00EB4481"/>
    <w:pPr>
      <w:tabs>
        <w:tab w:val="left" w:pos="709"/>
      </w:tabs>
      <w:spacing w:before="122" w:line="198" w:lineRule="exact"/>
      <w:ind w:left="709" w:hanging="709"/>
    </w:pPr>
    <w:rPr>
      <w:sz w:val="18"/>
    </w:rPr>
  </w:style>
  <w:style w:type="paragraph" w:customStyle="1" w:styleId="notepara">
    <w:name w:val="note(para)"/>
    <w:aliases w:val="na"/>
    <w:basedOn w:val="OPCParaBase"/>
    <w:rsid w:val="00EB4481"/>
    <w:pPr>
      <w:spacing w:before="40" w:line="198" w:lineRule="exact"/>
      <w:ind w:left="2354" w:hanging="369"/>
    </w:pPr>
    <w:rPr>
      <w:sz w:val="18"/>
    </w:rPr>
  </w:style>
  <w:style w:type="paragraph" w:customStyle="1" w:styleId="noteParlAmend">
    <w:name w:val="note(ParlAmend)"/>
    <w:aliases w:val="npp"/>
    <w:basedOn w:val="OPCParaBase"/>
    <w:next w:val="ParlAmend"/>
    <w:rsid w:val="00EB4481"/>
    <w:pPr>
      <w:spacing w:line="240" w:lineRule="auto"/>
      <w:jc w:val="right"/>
    </w:pPr>
    <w:rPr>
      <w:rFonts w:ascii="Arial" w:hAnsi="Arial"/>
      <w:b/>
      <w:i/>
    </w:rPr>
  </w:style>
  <w:style w:type="paragraph" w:customStyle="1" w:styleId="Page1">
    <w:name w:val="Page1"/>
    <w:basedOn w:val="OPCParaBase"/>
    <w:rsid w:val="00EB4481"/>
    <w:pPr>
      <w:spacing w:before="5600" w:line="240" w:lineRule="auto"/>
    </w:pPr>
    <w:rPr>
      <w:b/>
      <w:sz w:val="32"/>
    </w:rPr>
  </w:style>
  <w:style w:type="paragraph" w:customStyle="1" w:styleId="PageBreak">
    <w:name w:val="PageBreak"/>
    <w:aliases w:val="pb"/>
    <w:basedOn w:val="OPCParaBase"/>
    <w:rsid w:val="00EB4481"/>
    <w:pPr>
      <w:spacing w:line="240" w:lineRule="auto"/>
    </w:pPr>
    <w:rPr>
      <w:sz w:val="10"/>
    </w:rPr>
  </w:style>
  <w:style w:type="paragraph" w:customStyle="1" w:styleId="paragraphsub">
    <w:name w:val="paragraph(sub)"/>
    <w:aliases w:val="aa"/>
    <w:basedOn w:val="OPCParaBase"/>
    <w:rsid w:val="00EB4481"/>
    <w:pPr>
      <w:tabs>
        <w:tab w:val="right" w:pos="1985"/>
      </w:tabs>
      <w:spacing w:before="40" w:line="240" w:lineRule="auto"/>
      <w:ind w:left="2098" w:hanging="2098"/>
    </w:pPr>
  </w:style>
  <w:style w:type="paragraph" w:customStyle="1" w:styleId="paragraphsub-sub">
    <w:name w:val="paragraph(sub-sub)"/>
    <w:aliases w:val="aaa"/>
    <w:basedOn w:val="OPCParaBase"/>
    <w:rsid w:val="00EB4481"/>
    <w:pPr>
      <w:tabs>
        <w:tab w:val="right" w:pos="2722"/>
      </w:tabs>
      <w:spacing w:before="40" w:line="240" w:lineRule="auto"/>
      <w:ind w:left="2835" w:hanging="2835"/>
    </w:pPr>
  </w:style>
  <w:style w:type="paragraph" w:customStyle="1" w:styleId="paragraph">
    <w:name w:val="paragraph"/>
    <w:aliases w:val="a"/>
    <w:basedOn w:val="OPCParaBase"/>
    <w:rsid w:val="00EB4481"/>
    <w:pPr>
      <w:tabs>
        <w:tab w:val="right" w:pos="1531"/>
      </w:tabs>
      <w:spacing w:before="40" w:line="240" w:lineRule="auto"/>
      <w:ind w:left="1644" w:hanging="1644"/>
    </w:pPr>
  </w:style>
  <w:style w:type="paragraph" w:customStyle="1" w:styleId="ParlAmend">
    <w:name w:val="ParlAmend"/>
    <w:aliases w:val="pp"/>
    <w:basedOn w:val="OPCParaBase"/>
    <w:rsid w:val="00EB4481"/>
    <w:pPr>
      <w:spacing w:before="240" w:line="240" w:lineRule="atLeast"/>
      <w:ind w:hanging="567"/>
    </w:pPr>
    <w:rPr>
      <w:sz w:val="24"/>
    </w:rPr>
  </w:style>
  <w:style w:type="paragraph" w:customStyle="1" w:styleId="Penalty">
    <w:name w:val="Penalty"/>
    <w:basedOn w:val="OPCParaBase"/>
    <w:rsid w:val="00EB4481"/>
    <w:pPr>
      <w:tabs>
        <w:tab w:val="left" w:pos="2977"/>
      </w:tabs>
      <w:spacing w:before="180" w:line="240" w:lineRule="auto"/>
      <w:ind w:left="1985" w:hanging="851"/>
    </w:pPr>
  </w:style>
  <w:style w:type="paragraph" w:customStyle="1" w:styleId="Portfolio">
    <w:name w:val="Portfolio"/>
    <w:basedOn w:val="OPCParaBase"/>
    <w:rsid w:val="00EB4481"/>
    <w:pPr>
      <w:spacing w:line="240" w:lineRule="auto"/>
    </w:pPr>
    <w:rPr>
      <w:i/>
      <w:sz w:val="20"/>
    </w:rPr>
  </w:style>
  <w:style w:type="paragraph" w:customStyle="1" w:styleId="Preamble">
    <w:name w:val="Preamble"/>
    <w:basedOn w:val="OPCParaBase"/>
    <w:next w:val="Normal"/>
    <w:rsid w:val="00EB44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481"/>
    <w:pPr>
      <w:spacing w:line="240" w:lineRule="auto"/>
    </w:pPr>
    <w:rPr>
      <w:i/>
      <w:sz w:val="20"/>
    </w:rPr>
  </w:style>
  <w:style w:type="paragraph" w:customStyle="1" w:styleId="Session">
    <w:name w:val="Session"/>
    <w:basedOn w:val="OPCParaBase"/>
    <w:rsid w:val="00EB4481"/>
    <w:pPr>
      <w:spacing w:line="240" w:lineRule="auto"/>
    </w:pPr>
    <w:rPr>
      <w:sz w:val="28"/>
    </w:rPr>
  </w:style>
  <w:style w:type="paragraph" w:customStyle="1" w:styleId="Sponsor">
    <w:name w:val="Sponsor"/>
    <w:basedOn w:val="OPCParaBase"/>
    <w:rsid w:val="00EB4481"/>
    <w:pPr>
      <w:spacing w:line="240" w:lineRule="auto"/>
    </w:pPr>
    <w:rPr>
      <w:i/>
    </w:rPr>
  </w:style>
  <w:style w:type="paragraph" w:customStyle="1" w:styleId="Subitem">
    <w:name w:val="Subitem"/>
    <w:aliases w:val="iss"/>
    <w:basedOn w:val="OPCParaBase"/>
    <w:rsid w:val="00EB4481"/>
    <w:pPr>
      <w:spacing w:before="180" w:line="240" w:lineRule="auto"/>
      <w:ind w:left="709" w:hanging="709"/>
    </w:pPr>
  </w:style>
  <w:style w:type="paragraph" w:customStyle="1" w:styleId="SubitemHead">
    <w:name w:val="SubitemHead"/>
    <w:aliases w:val="issh"/>
    <w:basedOn w:val="OPCParaBase"/>
    <w:rsid w:val="00EB44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481"/>
    <w:pPr>
      <w:spacing w:before="40" w:line="240" w:lineRule="auto"/>
      <w:ind w:left="1134"/>
    </w:pPr>
  </w:style>
  <w:style w:type="paragraph" w:customStyle="1" w:styleId="SubsectionHead">
    <w:name w:val="SubsectionHead"/>
    <w:aliases w:val="ssh"/>
    <w:basedOn w:val="OPCParaBase"/>
    <w:next w:val="subsection"/>
    <w:rsid w:val="00EB4481"/>
    <w:pPr>
      <w:keepNext/>
      <w:keepLines/>
      <w:spacing w:before="240" w:line="240" w:lineRule="auto"/>
      <w:ind w:left="1134"/>
    </w:pPr>
    <w:rPr>
      <w:i/>
    </w:rPr>
  </w:style>
  <w:style w:type="paragraph" w:customStyle="1" w:styleId="Tablea">
    <w:name w:val="Table(a)"/>
    <w:aliases w:val="ta"/>
    <w:basedOn w:val="OPCParaBase"/>
    <w:rsid w:val="00EB4481"/>
    <w:pPr>
      <w:spacing w:before="60" w:line="240" w:lineRule="auto"/>
      <w:ind w:left="284" w:hanging="284"/>
    </w:pPr>
    <w:rPr>
      <w:sz w:val="20"/>
    </w:rPr>
  </w:style>
  <w:style w:type="paragraph" w:customStyle="1" w:styleId="TableAA">
    <w:name w:val="Table(AA)"/>
    <w:aliases w:val="taaa"/>
    <w:basedOn w:val="OPCParaBase"/>
    <w:rsid w:val="00EB44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4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481"/>
    <w:pPr>
      <w:spacing w:before="60" w:line="240" w:lineRule="atLeast"/>
    </w:pPr>
    <w:rPr>
      <w:sz w:val="20"/>
    </w:rPr>
  </w:style>
  <w:style w:type="paragraph" w:customStyle="1" w:styleId="TLPBoxTextnote">
    <w:name w:val="TLPBoxText(note"/>
    <w:aliases w:val="right)"/>
    <w:basedOn w:val="OPCParaBase"/>
    <w:rsid w:val="00EB44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481"/>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B4481"/>
    <w:pPr>
      <w:spacing w:before="122" w:line="198" w:lineRule="exact"/>
      <w:ind w:left="1985" w:hanging="851"/>
      <w:jc w:val="right"/>
    </w:pPr>
    <w:rPr>
      <w:sz w:val="18"/>
    </w:rPr>
  </w:style>
  <w:style w:type="paragraph" w:customStyle="1" w:styleId="TLPTableBullet">
    <w:name w:val="TLPTableBullet"/>
    <w:aliases w:val="ttb"/>
    <w:basedOn w:val="OPCParaBase"/>
    <w:rsid w:val="00EB4481"/>
    <w:pPr>
      <w:spacing w:line="240" w:lineRule="exact"/>
      <w:ind w:left="284" w:hanging="284"/>
    </w:pPr>
    <w:rPr>
      <w:sz w:val="20"/>
    </w:rPr>
  </w:style>
  <w:style w:type="paragraph" w:styleId="TOC1">
    <w:name w:val="toc 1"/>
    <w:basedOn w:val="OPCParaBase"/>
    <w:next w:val="Normal"/>
    <w:uiPriority w:val="39"/>
    <w:unhideWhenUsed/>
    <w:rsid w:val="00EB4481"/>
    <w:pPr>
      <w:spacing w:line="240" w:lineRule="auto"/>
    </w:pPr>
    <w:rPr>
      <w:sz w:val="24"/>
    </w:rPr>
  </w:style>
  <w:style w:type="paragraph" w:styleId="TOC4">
    <w:name w:val="toc 4"/>
    <w:basedOn w:val="OPCParaBase"/>
    <w:next w:val="Normal"/>
    <w:uiPriority w:val="39"/>
    <w:unhideWhenUsed/>
    <w:rsid w:val="00EB4481"/>
    <w:pPr>
      <w:tabs>
        <w:tab w:val="right" w:leader="dot" w:pos="9017"/>
      </w:tabs>
      <w:spacing w:line="240" w:lineRule="auto"/>
      <w:ind w:left="720"/>
    </w:pPr>
    <w:rPr>
      <w:noProof/>
      <w:sz w:val="24"/>
    </w:rPr>
  </w:style>
  <w:style w:type="paragraph" w:styleId="TOC6">
    <w:name w:val="toc 6"/>
    <w:basedOn w:val="OPCParaBase"/>
    <w:next w:val="Normal"/>
    <w:uiPriority w:val="39"/>
    <w:semiHidden/>
    <w:unhideWhenUsed/>
    <w:rsid w:val="00EB4481"/>
    <w:pPr>
      <w:spacing w:line="240" w:lineRule="auto"/>
      <w:ind w:left="1202"/>
    </w:pPr>
    <w:rPr>
      <w:sz w:val="24"/>
    </w:rPr>
  </w:style>
  <w:style w:type="paragraph" w:styleId="TOC7">
    <w:name w:val="toc 7"/>
    <w:basedOn w:val="OPCParaBase"/>
    <w:next w:val="Normal"/>
    <w:uiPriority w:val="39"/>
    <w:semiHidden/>
    <w:unhideWhenUsed/>
    <w:rsid w:val="00EB4481"/>
    <w:pPr>
      <w:spacing w:line="240" w:lineRule="auto"/>
      <w:ind w:left="1440"/>
    </w:pPr>
    <w:rPr>
      <w:sz w:val="24"/>
    </w:rPr>
  </w:style>
  <w:style w:type="paragraph" w:styleId="TOC8">
    <w:name w:val="toc 8"/>
    <w:basedOn w:val="OPCParaBase"/>
    <w:next w:val="Normal"/>
    <w:uiPriority w:val="39"/>
    <w:semiHidden/>
    <w:unhideWhenUsed/>
    <w:rsid w:val="00EB4481"/>
    <w:pPr>
      <w:spacing w:line="240" w:lineRule="auto"/>
      <w:ind w:left="1678"/>
    </w:pPr>
    <w:rPr>
      <w:sz w:val="24"/>
    </w:rPr>
  </w:style>
  <w:style w:type="paragraph" w:styleId="TOC9">
    <w:name w:val="toc 9"/>
    <w:basedOn w:val="OPCParaBase"/>
    <w:next w:val="Normal"/>
    <w:uiPriority w:val="39"/>
    <w:unhideWhenUsed/>
    <w:rsid w:val="00EB4481"/>
    <w:pPr>
      <w:spacing w:line="240" w:lineRule="auto"/>
      <w:ind w:left="1922"/>
    </w:pPr>
    <w:rPr>
      <w:sz w:val="24"/>
    </w:rPr>
  </w:style>
  <w:style w:type="paragraph" w:customStyle="1" w:styleId="TofSectsGroupHeading">
    <w:name w:val="TofSects(GroupHeading)"/>
    <w:basedOn w:val="OPCParaBase"/>
    <w:next w:val="TofSectsSection"/>
    <w:rsid w:val="00EB4481"/>
    <w:pPr>
      <w:keepLines/>
      <w:spacing w:before="240" w:after="120" w:line="240" w:lineRule="auto"/>
      <w:ind w:left="794"/>
    </w:pPr>
    <w:rPr>
      <w:b/>
      <w:kern w:val="28"/>
      <w:sz w:val="20"/>
    </w:rPr>
  </w:style>
  <w:style w:type="paragraph" w:customStyle="1" w:styleId="TofSectsHeading">
    <w:name w:val="TofSects(Heading)"/>
    <w:basedOn w:val="OPCParaBase"/>
    <w:rsid w:val="00EB4481"/>
    <w:pPr>
      <w:spacing w:before="240" w:after="120" w:line="240" w:lineRule="auto"/>
    </w:pPr>
    <w:rPr>
      <w:b/>
      <w:sz w:val="24"/>
    </w:rPr>
  </w:style>
  <w:style w:type="paragraph" w:customStyle="1" w:styleId="TofSectsSection">
    <w:name w:val="TofSects(Section)"/>
    <w:basedOn w:val="OPCParaBase"/>
    <w:rsid w:val="00EB4481"/>
    <w:pPr>
      <w:keepLines/>
      <w:spacing w:before="40" w:line="240" w:lineRule="auto"/>
      <w:ind w:left="1588" w:hanging="794"/>
    </w:pPr>
    <w:rPr>
      <w:kern w:val="28"/>
      <w:sz w:val="18"/>
    </w:rPr>
  </w:style>
  <w:style w:type="paragraph" w:customStyle="1" w:styleId="TofSectsSubdiv">
    <w:name w:val="TofSects(Subdiv)"/>
    <w:basedOn w:val="OPCParaBase"/>
    <w:rsid w:val="00EB4481"/>
    <w:pPr>
      <w:keepLines/>
      <w:spacing w:before="80" w:line="240" w:lineRule="auto"/>
      <w:ind w:left="1588" w:hanging="794"/>
    </w:pPr>
    <w:rPr>
      <w:kern w:val="28"/>
    </w:rPr>
  </w:style>
  <w:style w:type="paragraph" w:customStyle="1" w:styleId="WRStyle">
    <w:name w:val="WR Style"/>
    <w:aliases w:val="WR"/>
    <w:basedOn w:val="OPCParaBase"/>
    <w:rsid w:val="00EB4481"/>
    <w:pPr>
      <w:spacing w:before="240" w:line="240" w:lineRule="auto"/>
      <w:ind w:left="284" w:hanging="284"/>
    </w:pPr>
    <w:rPr>
      <w:b/>
      <w:i/>
      <w:kern w:val="28"/>
      <w:sz w:val="24"/>
    </w:rPr>
  </w:style>
  <w:style w:type="paragraph" w:customStyle="1" w:styleId="Head4">
    <w:name w:val="Head 4"/>
    <w:aliases w:val="4"/>
    <w:basedOn w:val="OPCParaBase"/>
    <w:next w:val="BodyNum"/>
    <w:rsid w:val="00EB448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B448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B4481"/>
    <w:pPr>
      <w:spacing w:before="122" w:line="198" w:lineRule="exact"/>
      <w:ind w:left="2353" w:hanging="709"/>
    </w:pPr>
    <w:rPr>
      <w:sz w:val="18"/>
    </w:rPr>
  </w:style>
  <w:style w:type="paragraph" w:customStyle="1" w:styleId="MessShortTitle">
    <w:name w:val="MessShortTitle"/>
    <w:basedOn w:val="Head2"/>
    <w:rsid w:val="00EB4481"/>
  </w:style>
  <w:style w:type="paragraph" w:customStyle="1" w:styleId="notetext">
    <w:name w:val="note(text)"/>
    <w:aliases w:val="n"/>
    <w:basedOn w:val="OPCParaBase"/>
    <w:rsid w:val="00EB4481"/>
    <w:pPr>
      <w:spacing w:before="122" w:line="240" w:lineRule="auto"/>
      <w:ind w:left="1985" w:hanging="851"/>
    </w:pPr>
    <w:rPr>
      <w:sz w:val="18"/>
    </w:rPr>
  </w:style>
  <w:style w:type="paragraph" w:customStyle="1" w:styleId="SOTextNote">
    <w:name w:val="SO TextNote"/>
    <w:aliases w:val="sont"/>
    <w:basedOn w:val="Normal"/>
    <w:qFormat/>
    <w:rsid w:val="00EB448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B448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B4481"/>
    <w:rPr>
      <w:rFonts w:ascii="Times New Roman" w:hAnsi="Times New Roman"/>
      <w:szCs w:val="20"/>
    </w:rPr>
  </w:style>
  <w:style w:type="paragraph" w:customStyle="1" w:styleId="SOHeadItalic">
    <w:name w:val="SO HeadItalic"/>
    <w:aliases w:val="sohi"/>
    <w:basedOn w:val="Normal"/>
    <w:next w:val="Normal"/>
    <w:link w:val="SOHeadItalic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B4481"/>
    <w:rPr>
      <w:rFonts w:ascii="Times New Roman" w:hAnsi="Times New Roman"/>
      <w:i/>
      <w:szCs w:val="20"/>
    </w:rPr>
  </w:style>
  <w:style w:type="paragraph" w:customStyle="1" w:styleId="SOHeadBold">
    <w:name w:val="SO HeadBold"/>
    <w:aliases w:val="sohb"/>
    <w:basedOn w:val="Normal"/>
    <w:next w:val="Normal"/>
    <w:link w:val="SOHeadBold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B4481"/>
    <w:rPr>
      <w:rFonts w:ascii="Times New Roman" w:hAnsi="Times New Roman"/>
      <w:b/>
      <w:szCs w:val="20"/>
    </w:rPr>
  </w:style>
  <w:style w:type="paragraph" w:customStyle="1" w:styleId="SOBulletNote">
    <w:name w:val="SO BulletNote"/>
    <w:aliases w:val="sonb"/>
    <w:basedOn w:val="SOTextNote"/>
    <w:link w:val="SOBulletNoteChar"/>
    <w:qFormat/>
    <w:rsid w:val="00EB4481"/>
    <w:pPr>
      <w:tabs>
        <w:tab w:val="left" w:pos="1560"/>
      </w:tabs>
      <w:ind w:left="2268" w:hanging="1134"/>
    </w:pPr>
  </w:style>
  <w:style w:type="character" w:customStyle="1" w:styleId="SOBulletNoteChar">
    <w:name w:val="SO BulletNote Char"/>
    <w:aliases w:val="sonb Char"/>
    <w:basedOn w:val="DefaultParagraphFont"/>
    <w:link w:val="SOBulletNote"/>
    <w:rsid w:val="00EB4481"/>
    <w:rPr>
      <w:rFonts w:ascii="Times New Roman" w:hAnsi="Times New Roman"/>
      <w:sz w:val="18"/>
      <w:szCs w:val="20"/>
    </w:rPr>
  </w:style>
  <w:style w:type="paragraph" w:customStyle="1" w:styleId="SOBullet">
    <w:name w:val="SO Bullet"/>
    <w:aliases w:val="sotb"/>
    <w:basedOn w:val="Normal"/>
    <w:link w:val="SOBullet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B4481"/>
    <w:rPr>
      <w:rFonts w:ascii="Times New Roman" w:hAnsi="Times New Roman"/>
      <w:szCs w:val="20"/>
    </w:rPr>
  </w:style>
  <w:style w:type="paragraph" w:customStyle="1" w:styleId="TableHeading">
    <w:name w:val="TableHeading"/>
    <w:aliases w:val="th"/>
    <w:basedOn w:val="OPCParaBase"/>
    <w:next w:val="Tabletext"/>
    <w:rsid w:val="00EB4481"/>
    <w:pPr>
      <w:keepNext/>
      <w:spacing w:before="60" w:line="240" w:lineRule="atLeast"/>
    </w:pPr>
    <w:rPr>
      <w:b/>
      <w:sz w:val="20"/>
    </w:rPr>
  </w:style>
  <w:style w:type="paragraph" w:customStyle="1" w:styleId="SubPartCASA">
    <w:name w:val="SubPart(CASA)"/>
    <w:aliases w:val="csp"/>
    <w:basedOn w:val="OPCParaBase"/>
    <w:next w:val="ActHead3"/>
    <w:rsid w:val="00EB4481"/>
    <w:pPr>
      <w:keepNext/>
      <w:keepLines/>
      <w:spacing w:before="280"/>
      <w:ind w:left="1134" w:hanging="1134"/>
      <w:outlineLvl w:val="1"/>
    </w:pPr>
    <w:rPr>
      <w:b/>
      <w:kern w:val="28"/>
      <w:sz w:val="32"/>
    </w:rPr>
  </w:style>
  <w:style w:type="paragraph" w:customStyle="1" w:styleId="SundryBoxBullet">
    <w:name w:val="SundryBoxBullet"/>
    <w:aliases w:val="sbb"/>
    <w:basedOn w:val="Normal"/>
    <w:rsid w:val="00EB448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B448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FileName">
    <w:name w:val="FileName"/>
    <w:basedOn w:val="Normal"/>
    <w:rsid w:val="00EB4481"/>
  </w:style>
  <w:style w:type="paragraph" w:styleId="NormalWeb">
    <w:name w:val="Normal (Web)"/>
    <w:basedOn w:val="Normal"/>
    <w:uiPriority w:val="99"/>
    <w:semiHidden/>
    <w:unhideWhenUsed/>
    <w:rsid w:val="00BD25E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53454">
      <w:bodyDiv w:val="1"/>
      <w:marLeft w:val="0"/>
      <w:marRight w:val="0"/>
      <w:marTop w:val="0"/>
      <w:marBottom w:val="0"/>
      <w:divBdr>
        <w:top w:val="none" w:sz="0" w:space="0" w:color="auto"/>
        <w:left w:val="none" w:sz="0" w:space="0" w:color="auto"/>
        <w:bottom w:val="none" w:sz="0" w:space="0" w:color="auto"/>
        <w:right w:val="none" w:sz="0" w:space="0" w:color="auto"/>
      </w:divBdr>
      <w:divsChild>
        <w:div w:id="1533954405">
          <w:marLeft w:val="0"/>
          <w:marRight w:val="0"/>
          <w:marTop w:val="0"/>
          <w:marBottom w:val="0"/>
          <w:divBdr>
            <w:top w:val="none" w:sz="0" w:space="0" w:color="auto"/>
            <w:left w:val="none" w:sz="0" w:space="0" w:color="auto"/>
            <w:bottom w:val="none" w:sz="0" w:space="0" w:color="auto"/>
            <w:right w:val="none" w:sz="0" w:space="0" w:color="auto"/>
          </w:divBdr>
          <w:divsChild>
            <w:div w:id="573048291">
              <w:marLeft w:val="0"/>
              <w:marRight w:val="0"/>
              <w:marTop w:val="0"/>
              <w:marBottom w:val="0"/>
              <w:divBdr>
                <w:top w:val="none" w:sz="0" w:space="0" w:color="auto"/>
                <w:left w:val="none" w:sz="0" w:space="0" w:color="auto"/>
                <w:bottom w:val="none" w:sz="0" w:space="0" w:color="auto"/>
                <w:right w:val="none" w:sz="0" w:space="0" w:color="auto"/>
              </w:divBdr>
              <w:divsChild>
                <w:div w:id="167327909">
                  <w:marLeft w:val="0"/>
                  <w:marRight w:val="0"/>
                  <w:marTop w:val="0"/>
                  <w:marBottom w:val="0"/>
                  <w:divBdr>
                    <w:top w:val="none" w:sz="0" w:space="0" w:color="auto"/>
                    <w:left w:val="none" w:sz="0" w:space="0" w:color="auto"/>
                    <w:bottom w:val="none" w:sz="0" w:space="0" w:color="auto"/>
                    <w:right w:val="none" w:sz="0" w:space="0" w:color="auto"/>
                  </w:divBdr>
                  <w:divsChild>
                    <w:div w:id="1833064848">
                      <w:marLeft w:val="0"/>
                      <w:marRight w:val="0"/>
                      <w:marTop w:val="0"/>
                      <w:marBottom w:val="0"/>
                      <w:divBdr>
                        <w:top w:val="none" w:sz="0" w:space="0" w:color="auto"/>
                        <w:left w:val="none" w:sz="0" w:space="0" w:color="auto"/>
                        <w:bottom w:val="none" w:sz="0" w:space="0" w:color="auto"/>
                        <w:right w:val="none" w:sz="0" w:space="0" w:color="auto"/>
                      </w:divBdr>
                      <w:divsChild>
                        <w:div w:id="1930238887">
                          <w:marLeft w:val="0"/>
                          <w:marRight w:val="0"/>
                          <w:marTop w:val="0"/>
                          <w:marBottom w:val="0"/>
                          <w:divBdr>
                            <w:top w:val="none" w:sz="0" w:space="0" w:color="auto"/>
                            <w:left w:val="none" w:sz="0" w:space="0" w:color="auto"/>
                            <w:bottom w:val="none" w:sz="0" w:space="0" w:color="auto"/>
                            <w:right w:val="none" w:sz="0" w:space="0" w:color="auto"/>
                          </w:divBdr>
                          <w:divsChild>
                            <w:div w:id="1396389478">
                              <w:marLeft w:val="-225"/>
                              <w:marRight w:val="-225"/>
                              <w:marTop w:val="0"/>
                              <w:marBottom w:val="0"/>
                              <w:divBdr>
                                <w:top w:val="none" w:sz="0" w:space="0" w:color="auto"/>
                                <w:left w:val="none" w:sz="0" w:space="0" w:color="auto"/>
                                <w:bottom w:val="none" w:sz="0" w:space="0" w:color="auto"/>
                                <w:right w:val="none" w:sz="0" w:space="0" w:color="auto"/>
                              </w:divBdr>
                              <w:divsChild>
                                <w:div w:id="1451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803454">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F411-425D-4610-93AD-F17D3996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8</Pages>
  <Words>2062</Words>
  <Characters>9261</Characters>
  <Application>Microsoft Office Word</Application>
  <DocSecurity>4</DocSecurity>
  <Lines>205</Lines>
  <Paragraphs>159</Paragraphs>
  <ScaleCrop>false</ScaleCrop>
  <HeadingPairs>
    <vt:vector size="2" baseType="variant">
      <vt:variant>
        <vt:lpstr>Title</vt:lpstr>
      </vt:variant>
      <vt:variant>
        <vt:i4>1</vt:i4>
      </vt:variant>
    </vt:vector>
  </HeadingPairs>
  <TitlesOfParts>
    <vt:vector size="1" baseType="lpstr">
      <vt:lpstr>Instrument Templates—User Guide</vt:lpstr>
    </vt:vector>
  </TitlesOfParts>
  <Company>Office of Parliamentary Counsel</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Templates—User Guide</dc:title>
  <dc:creator>carden</dc:creator>
  <cp:lastModifiedBy>Andrew Newbery</cp:lastModifiedBy>
  <cp:revision>2</cp:revision>
  <cp:lastPrinted>2016-08-08T00:02:00Z</cp:lastPrinted>
  <dcterms:created xsi:type="dcterms:W3CDTF">2017-04-10T05:14:00Z</dcterms:created>
  <dcterms:modified xsi:type="dcterms:W3CDTF">2017-04-10T05:14:00Z</dcterms:modified>
  <cp:category>Other - Revised for web download, not USB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